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7C08" w:rsidRPr="00C17C08" w:rsidRDefault="00C17C08" w:rsidP="00C17C08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C17C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3E8F384" wp14:editId="6AD2DE1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C08" w:rsidRPr="00C17C08" w:rsidRDefault="00C17C08" w:rsidP="00C17C08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17C08" w:rsidRPr="00C17C08" w:rsidRDefault="00C17C08" w:rsidP="00C17C08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17C08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C17C08" w:rsidRPr="00C17C08" w:rsidRDefault="00C17C08" w:rsidP="00C17C08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17C08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C17C08" w:rsidRPr="00C17C08" w:rsidRDefault="00C17C08" w:rsidP="00C17C08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17C08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C17C08" w:rsidRPr="00C17C08" w:rsidRDefault="00C17C08" w:rsidP="00C17C08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7C08" w:rsidRPr="00C17C08" w:rsidRDefault="00C17C08" w:rsidP="00C17C08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17C08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17C08" w:rsidRPr="00C17C08" w:rsidRDefault="00C17C08" w:rsidP="00C17C08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17C08" w:rsidRPr="00C17C08" w:rsidRDefault="00C17C08" w:rsidP="00C17C08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17C08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C17C08" w:rsidRPr="00C17C08" w:rsidRDefault="00C17C08" w:rsidP="00C17C08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7C08" w:rsidRPr="00C17C08" w:rsidRDefault="00C17C08" w:rsidP="00C17C08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C17C08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F3162D">
        <w:rPr>
          <w:rFonts w:ascii="Times New Roman" w:hAnsi="Times New Roman" w:cs="Times New Roman"/>
          <w:sz w:val="28"/>
          <w:szCs w:val="28"/>
          <w:lang w:eastAsia="en-US"/>
        </w:rPr>
        <w:t>06.04.2021</w:t>
      </w:r>
      <w:r w:rsidRPr="00C17C08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F3162D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C17C0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F3162D">
        <w:rPr>
          <w:rFonts w:ascii="Times New Roman" w:hAnsi="Times New Roman" w:cs="Times New Roman"/>
          <w:sz w:val="28"/>
          <w:szCs w:val="28"/>
          <w:lang w:eastAsia="en-US"/>
        </w:rPr>
        <w:t>84</w:t>
      </w:r>
    </w:p>
    <w:p w:rsidR="00C17C08" w:rsidRPr="00C17C08" w:rsidRDefault="00C17C08" w:rsidP="00C17C08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C17C08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C17C08" w:rsidRPr="00C17C08" w:rsidRDefault="00C17C08" w:rsidP="00C17C08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C17C08" w:rsidRPr="00C17C08" w:rsidRDefault="00C17C08" w:rsidP="00C17C08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377086" w:rsidRDefault="004A497A" w:rsidP="00C17C08">
      <w:pPr>
        <w:pStyle w:val="af0"/>
        <w:tabs>
          <w:tab w:val="left" w:pos="5103"/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77086" w:rsidRDefault="004A497A" w:rsidP="00C17C08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377086" w:rsidRDefault="004A497A" w:rsidP="00C17C08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района от 1</w:t>
      </w:r>
      <w:r w:rsidR="00015A26" w:rsidRPr="0020792D">
        <w:rPr>
          <w:rFonts w:ascii="Times New Roman" w:hAnsi="Times New Roman" w:cs="Times New Roman"/>
          <w:sz w:val="28"/>
          <w:szCs w:val="28"/>
        </w:rPr>
        <w:t>2</w:t>
      </w:r>
      <w:r w:rsidR="00680F8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0792D">
        <w:rPr>
          <w:rFonts w:ascii="Times New Roman" w:hAnsi="Times New Roman" w:cs="Times New Roman"/>
          <w:sz w:val="28"/>
          <w:szCs w:val="28"/>
        </w:rPr>
        <w:t>201</w:t>
      </w:r>
      <w:r w:rsidR="00015A26" w:rsidRPr="0020792D">
        <w:rPr>
          <w:rFonts w:ascii="Times New Roman" w:hAnsi="Times New Roman" w:cs="Times New Roman"/>
          <w:sz w:val="28"/>
          <w:szCs w:val="28"/>
        </w:rPr>
        <w:t>8</w:t>
      </w:r>
      <w:r w:rsidR="00C17C08">
        <w:rPr>
          <w:rFonts w:ascii="Times New Roman" w:hAnsi="Times New Roman" w:cs="Times New Roman"/>
          <w:sz w:val="28"/>
          <w:szCs w:val="28"/>
        </w:rPr>
        <w:t xml:space="preserve"> </w:t>
      </w:r>
      <w:r w:rsidR="00680F8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792D">
        <w:rPr>
          <w:rFonts w:ascii="Times New Roman" w:hAnsi="Times New Roman" w:cs="Times New Roman"/>
          <w:sz w:val="28"/>
          <w:szCs w:val="28"/>
        </w:rPr>
        <w:t>№ 3</w:t>
      </w:r>
      <w:r w:rsidR="00015A26" w:rsidRPr="0020792D">
        <w:rPr>
          <w:rFonts w:ascii="Times New Roman" w:hAnsi="Times New Roman" w:cs="Times New Roman"/>
          <w:sz w:val="28"/>
          <w:szCs w:val="28"/>
        </w:rPr>
        <w:t>3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377086" w:rsidRDefault="00015A26" w:rsidP="00C17C08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«</w:t>
      </w:r>
      <w:r w:rsidR="004A497A" w:rsidRPr="0020792D">
        <w:rPr>
          <w:rFonts w:ascii="Times New Roman" w:hAnsi="Times New Roman" w:cs="Times New Roman"/>
          <w:sz w:val="28"/>
          <w:szCs w:val="28"/>
        </w:rPr>
        <w:t>О</w:t>
      </w:r>
      <w:r w:rsidR="00E939D2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20792D">
        <w:rPr>
          <w:rFonts w:ascii="Times New Roman" w:hAnsi="Times New Roman" w:cs="Times New Roman"/>
          <w:sz w:val="28"/>
          <w:szCs w:val="28"/>
        </w:rPr>
        <w:t>муниципальной</w:t>
      </w:r>
      <w:r w:rsidR="00E939D2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20792D">
        <w:rPr>
          <w:rFonts w:ascii="Times New Roman" w:hAnsi="Times New Roman" w:cs="Times New Roman"/>
          <w:sz w:val="28"/>
          <w:szCs w:val="28"/>
        </w:rPr>
        <w:t>программ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377086" w:rsidRDefault="00762104" w:rsidP="00C17C08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4A497A" w:rsidRPr="0020792D">
        <w:rPr>
          <w:rFonts w:ascii="Times New Roman" w:hAnsi="Times New Roman" w:cs="Times New Roman"/>
          <w:sz w:val="28"/>
          <w:szCs w:val="28"/>
        </w:rPr>
        <w:t xml:space="preserve">«Развитие </w:t>
      </w:r>
    </w:p>
    <w:p w:rsidR="00377086" w:rsidRDefault="004A497A" w:rsidP="00C17C08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образования в Ханты-Мансийском </w:t>
      </w:r>
    </w:p>
    <w:p w:rsidR="004A497A" w:rsidRPr="0020792D" w:rsidRDefault="002B1DE5" w:rsidP="00C17C08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</w:t>
      </w:r>
      <w:r w:rsidR="004A497A" w:rsidRPr="0020792D">
        <w:rPr>
          <w:rFonts w:ascii="Times New Roman" w:hAnsi="Times New Roman" w:cs="Times New Roman"/>
          <w:sz w:val="28"/>
          <w:szCs w:val="28"/>
        </w:rPr>
        <w:t>айоне</w:t>
      </w:r>
      <w:r w:rsidR="00E939D2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20792D">
        <w:rPr>
          <w:rFonts w:ascii="Times New Roman" w:hAnsi="Times New Roman" w:cs="Times New Roman"/>
          <w:sz w:val="28"/>
          <w:szCs w:val="28"/>
        </w:rPr>
        <w:t>на 201</w:t>
      </w:r>
      <w:r w:rsidRPr="0020792D">
        <w:rPr>
          <w:rFonts w:ascii="Times New Roman" w:hAnsi="Times New Roman" w:cs="Times New Roman"/>
          <w:sz w:val="28"/>
          <w:szCs w:val="28"/>
        </w:rPr>
        <w:t>9</w:t>
      </w:r>
      <w:r w:rsidR="004A497A" w:rsidRPr="0020792D">
        <w:rPr>
          <w:rFonts w:ascii="Times New Roman" w:hAnsi="Times New Roman" w:cs="Times New Roman"/>
          <w:sz w:val="28"/>
          <w:szCs w:val="28"/>
        </w:rPr>
        <w:t xml:space="preserve"> – 202</w:t>
      </w:r>
      <w:r w:rsidR="00E81C8D">
        <w:rPr>
          <w:rFonts w:ascii="Times New Roman" w:hAnsi="Times New Roman" w:cs="Times New Roman"/>
          <w:sz w:val="28"/>
          <w:szCs w:val="28"/>
        </w:rPr>
        <w:t>3</w:t>
      </w:r>
      <w:r w:rsidR="004A497A" w:rsidRPr="0020792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747E5" w:rsidRPr="0020792D" w:rsidRDefault="005747E5" w:rsidP="00C17C0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20792D" w:rsidRDefault="004A497A" w:rsidP="00C17C0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20792D" w:rsidRDefault="000968CC" w:rsidP="00C17C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 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Югры от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октября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C17C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338-п </w:t>
      </w:r>
      <w:r w:rsidR="0037708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«О государственной программе Ханты-</w:t>
      </w:r>
      <w:r w:rsidR="00680F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Мансийского автономного </w:t>
      </w:r>
      <w:r w:rsidR="0037708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680F8C">
        <w:rPr>
          <w:rFonts w:ascii="Times New Roman" w:eastAsia="Calibri" w:hAnsi="Times New Roman" w:cs="Times New Roman"/>
          <w:sz w:val="28"/>
          <w:szCs w:val="28"/>
          <w:lang w:eastAsia="ru-RU"/>
        </w:rPr>
        <w:t>округа –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«Развитие образования»</w:t>
      </w:r>
      <w:r w:rsidRPr="0020792D">
        <w:rPr>
          <w:rFonts w:ascii="Times New Roman" w:hAnsi="Times New Roman" w:cs="Times New Roman"/>
          <w:sz w:val="28"/>
          <w:szCs w:val="28"/>
        </w:rPr>
        <w:t>, постановлением администрац</w:t>
      </w:r>
      <w:r w:rsidR="0020792D">
        <w:rPr>
          <w:rFonts w:ascii="Times New Roman" w:hAnsi="Times New Roman" w:cs="Times New Roman"/>
          <w:sz w:val="28"/>
          <w:szCs w:val="28"/>
        </w:rPr>
        <w:t xml:space="preserve">ии Ханты-Мансийского района от </w:t>
      </w:r>
      <w:r w:rsidRPr="0020792D">
        <w:rPr>
          <w:rFonts w:ascii="Times New Roman" w:hAnsi="Times New Roman" w:cs="Times New Roman"/>
          <w:sz w:val="28"/>
          <w:szCs w:val="28"/>
        </w:rPr>
        <w:t>7</w:t>
      </w:r>
      <w:r w:rsidR="0020792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0792D">
        <w:rPr>
          <w:rFonts w:ascii="Times New Roman" w:hAnsi="Times New Roman" w:cs="Times New Roman"/>
          <w:sz w:val="28"/>
          <w:szCs w:val="28"/>
        </w:rPr>
        <w:t xml:space="preserve">2018 </w:t>
      </w:r>
      <w:r w:rsidR="0020792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792D">
        <w:rPr>
          <w:rFonts w:ascii="Times New Roman" w:hAnsi="Times New Roman" w:cs="Times New Roman"/>
          <w:sz w:val="28"/>
          <w:szCs w:val="28"/>
        </w:rPr>
        <w:t>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руководствуясь пунктом 10.1 час</w:t>
      </w:r>
      <w:r w:rsidR="0020792D">
        <w:rPr>
          <w:rFonts w:ascii="Times New Roman" w:hAnsi="Times New Roman" w:cs="Times New Roman"/>
          <w:sz w:val="28"/>
          <w:szCs w:val="28"/>
        </w:rPr>
        <w:t>ти 1 статьи 27, статьями 32,</w:t>
      </w:r>
      <w:r w:rsidRPr="0020792D">
        <w:rPr>
          <w:rFonts w:ascii="Times New Roman" w:hAnsi="Times New Roman" w:cs="Times New Roman"/>
          <w:sz w:val="28"/>
          <w:szCs w:val="28"/>
        </w:rPr>
        <w:t xml:space="preserve"> 47.1 Устава Ханты-Мансийского района:</w:t>
      </w:r>
    </w:p>
    <w:p w:rsidR="000968CC" w:rsidRPr="0020792D" w:rsidRDefault="000968CC" w:rsidP="00C17C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43F" w:rsidRPr="00D5325C" w:rsidRDefault="00AC4D1A" w:rsidP="00C17C08">
      <w:pPr>
        <w:pStyle w:val="afb"/>
        <w:numPr>
          <w:ilvl w:val="0"/>
          <w:numId w:val="42"/>
        </w:numPr>
        <w:tabs>
          <w:tab w:val="left" w:pos="993"/>
        </w:tabs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0792D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</w:t>
      </w:r>
      <w:r w:rsidRPr="00D5325C">
        <w:rPr>
          <w:rFonts w:ascii="Times New Roman" w:eastAsia="Times New Roman" w:hAnsi="Times New Roman"/>
          <w:sz w:val="28"/>
          <w:szCs w:val="28"/>
          <w:lang w:eastAsia="zh-CN"/>
        </w:rPr>
        <w:t>12 ноября 2018 года № 333 «О муниципальной программе Ханты-Мансийского района «Развитие образования в Ханты-Мансийском районе на 2019 – 202</w:t>
      </w:r>
      <w:r w:rsidR="00D5325C" w:rsidRPr="00D5325C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D5325C">
        <w:rPr>
          <w:rFonts w:ascii="Times New Roman" w:eastAsia="Times New Roman" w:hAnsi="Times New Roman"/>
          <w:sz w:val="28"/>
          <w:szCs w:val="28"/>
          <w:lang w:eastAsia="zh-CN"/>
        </w:rPr>
        <w:t xml:space="preserve"> годы» изменения</w:t>
      </w:r>
      <w:r w:rsidR="00D5325C" w:rsidRPr="00D5325C">
        <w:rPr>
          <w:rFonts w:ascii="Times New Roman" w:eastAsia="Times New Roman" w:hAnsi="Times New Roman"/>
          <w:sz w:val="28"/>
          <w:szCs w:val="28"/>
          <w:lang w:eastAsia="zh-CN"/>
        </w:rPr>
        <w:t>, изложив п</w:t>
      </w:r>
      <w:r w:rsidR="00A8143F" w:rsidRPr="00D5325C">
        <w:rPr>
          <w:rFonts w:ascii="Times New Roman" w:eastAsia="Times New Roman" w:hAnsi="Times New Roman"/>
          <w:sz w:val="28"/>
          <w:szCs w:val="28"/>
          <w:lang w:eastAsia="zh-CN"/>
        </w:rPr>
        <w:t xml:space="preserve">риложение к постановлению в </w:t>
      </w:r>
      <w:r w:rsidR="00D5325C" w:rsidRPr="00D5325C">
        <w:rPr>
          <w:rFonts w:ascii="Times New Roman" w:eastAsia="Times New Roman" w:hAnsi="Times New Roman"/>
          <w:sz w:val="28"/>
          <w:szCs w:val="28"/>
          <w:lang w:eastAsia="zh-CN"/>
        </w:rPr>
        <w:t xml:space="preserve">следующей </w:t>
      </w:r>
      <w:r w:rsidR="00A8143F" w:rsidRPr="00D5325C">
        <w:rPr>
          <w:rFonts w:ascii="Times New Roman" w:eastAsia="Times New Roman" w:hAnsi="Times New Roman"/>
          <w:sz w:val="28"/>
          <w:szCs w:val="28"/>
          <w:lang w:eastAsia="zh-CN"/>
        </w:rPr>
        <w:t>редакции:</w:t>
      </w:r>
    </w:p>
    <w:p w:rsidR="00804749" w:rsidRPr="0020792D" w:rsidRDefault="00804749" w:rsidP="00C17C08">
      <w:pPr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 xml:space="preserve">«Приложение </w:t>
      </w:r>
    </w:p>
    <w:p w:rsidR="00804749" w:rsidRPr="0020792D" w:rsidRDefault="00804749" w:rsidP="00C17C08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к постановлению администрации</w:t>
      </w:r>
    </w:p>
    <w:p w:rsidR="00804749" w:rsidRPr="0020792D" w:rsidRDefault="00804749" w:rsidP="00C17C08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 xml:space="preserve">Ханты-Мансийского района </w:t>
      </w:r>
    </w:p>
    <w:p w:rsidR="00804749" w:rsidRPr="0020792D" w:rsidRDefault="00804749" w:rsidP="00C17C08">
      <w:pPr>
        <w:ind w:firstLine="708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от 1</w:t>
      </w:r>
      <w:r w:rsidR="004E4398" w:rsidRPr="0020792D">
        <w:rPr>
          <w:rFonts w:ascii="Times New Roman" w:hAnsi="Times New Roman" w:cs="Times New Roman"/>
          <w:bCs/>
          <w:sz w:val="28"/>
        </w:rPr>
        <w:t>2</w:t>
      </w:r>
      <w:r w:rsidRPr="0020792D">
        <w:rPr>
          <w:rFonts w:ascii="Times New Roman" w:hAnsi="Times New Roman" w:cs="Times New Roman"/>
          <w:bCs/>
          <w:sz w:val="28"/>
        </w:rPr>
        <w:t>.11.201</w:t>
      </w:r>
      <w:r w:rsidR="004E4398" w:rsidRPr="0020792D">
        <w:rPr>
          <w:rFonts w:ascii="Times New Roman" w:hAnsi="Times New Roman" w:cs="Times New Roman"/>
          <w:bCs/>
          <w:sz w:val="28"/>
        </w:rPr>
        <w:t>8</w:t>
      </w:r>
      <w:r w:rsidRPr="0020792D">
        <w:rPr>
          <w:rFonts w:ascii="Times New Roman" w:hAnsi="Times New Roman" w:cs="Times New Roman"/>
          <w:bCs/>
          <w:sz w:val="28"/>
        </w:rPr>
        <w:t xml:space="preserve"> № 3</w:t>
      </w:r>
      <w:r w:rsidR="004E4398" w:rsidRPr="0020792D">
        <w:rPr>
          <w:rFonts w:ascii="Times New Roman" w:hAnsi="Times New Roman" w:cs="Times New Roman"/>
          <w:bCs/>
          <w:sz w:val="28"/>
        </w:rPr>
        <w:t>33</w:t>
      </w:r>
    </w:p>
    <w:p w:rsidR="004E4398" w:rsidRPr="0020792D" w:rsidRDefault="004E4398" w:rsidP="00C17C08">
      <w:pPr>
        <w:pStyle w:val="ConsPlusNormal"/>
        <w:jc w:val="center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lastRenderedPageBreak/>
        <w:t xml:space="preserve">Паспорт муниципальной программы Ханты-Мансийского района  </w:t>
      </w:r>
    </w:p>
    <w:p w:rsidR="004E4398" w:rsidRPr="0020792D" w:rsidRDefault="004E4398" w:rsidP="00C17C08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 xml:space="preserve"> (далее – муниципальная программа)</w:t>
      </w:r>
    </w:p>
    <w:p w:rsidR="004E4398" w:rsidRPr="0020792D" w:rsidRDefault="004E4398" w:rsidP="00C17C08">
      <w:pPr>
        <w:pStyle w:val="ConsPlusNormal"/>
        <w:jc w:val="center"/>
        <w:rPr>
          <w:sz w:val="28"/>
          <w:szCs w:val="28"/>
        </w:rPr>
      </w:pPr>
    </w:p>
    <w:tbl>
      <w:tblPr>
        <w:tblStyle w:val="af7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4E4398" w:rsidRPr="00377086" w:rsidTr="00D053B3">
        <w:tc>
          <w:tcPr>
            <w:tcW w:w="2518" w:type="dxa"/>
          </w:tcPr>
          <w:p w:rsidR="004E4398" w:rsidRPr="00377086" w:rsidRDefault="004E4398" w:rsidP="00C17C0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29" w:type="dxa"/>
          </w:tcPr>
          <w:p w:rsidR="004E4398" w:rsidRPr="00377086" w:rsidRDefault="004E4398" w:rsidP="00C17C0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«Развитие образования в Ханты-Мансийском районе </w:t>
            </w:r>
          </w:p>
          <w:p w:rsidR="004E4398" w:rsidRPr="00377086" w:rsidRDefault="004E4398" w:rsidP="00C17C08">
            <w:pPr>
              <w:pStyle w:val="ConsPlusNormal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на 2019 – 202</w:t>
            </w:r>
            <w:r w:rsidR="00F66477" w:rsidRPr="00377086">
              <w:rPr>
                <w:rFonts w:ascii="Times New Roman" w:hAnsi="Times New Roman"/>
                <w:sz w:val="28"/>
                <w:szCs w:val="28"/>
              </w:rPr>
              <w:t>3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C17C0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7229" w:type="dxa"/>
          </w:tcPr>
          <w:p w:rsidR="004E4398" w:rsidRPr="00377086" w:rsidRDefault="004E4398" w:rsidP="00C17C0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Ханты-Мансийского района от 12 ноября 2018 года № 333 «О муниципальной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программе Ханты-Мансийского района «Развитие образования в Ханты-Мансийском районе на 2019 –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6477" w:rsidRPr="003770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C17C0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</w:tcPr>
          <w:p w:rsidR="004E4398" w:rsidRPr="00377086" w:rsidRDefault="0020792D" w:rsidP="00C17C0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к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омитет по образованию администрации Ханты-Мансийского района</w:t>
            </w:r>
            <w:r w:rsidR="00A51661" w:rsidRPr="00377086">
              <w:rPr>
                <w:rFonts w:ascii="Times New Roman" w:hAnsi="Times New Roman"/>
                <w:sz w:val="28"/>
                <w:szCs w:val="28"/>
              </w:rPr>
              <w:t xml:space="preserve"> (подведомственные муниципальные учреждения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="00307EFA" w:rsidRPr="00377086">
              <w:rPr>
                <w:rFonts w:ascii="Times New Roman" w:hAnsi="Times New Roman"/>
                <w:sz w:val="28"/>
                <w:szCs w:val="28"/>
              </w:rPr>
              <w:t>к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омитет по образованию</w:t>
            </w:r>
            <w:r w:rsidR="00A51661" w:rsidRPr="00377086">
              <w:rPr>
                <w:rFonts w:ascii="Times New Roman" w:hAnsi="Times New Roman"/>
                <w:sz w:val="28"/>
                <w:szCs w:val="28"/>
              </w:rPr>
              <w:t xml:space="preserve"> (подведомственные учреждения)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C17C0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229" w:type="dxa"/>
          </w:tcPr>
          <w:p w:rsidR="009D1B0B" w:rsidRPr="00377086" w:rsidRDefault="0020792D" w:rsidP="00C17C0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д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</w:t>
            </w:r>
          </w:p>
          <w:p w:rsidR="009D1B0B" w:rsidRPr="00377086" w:rsidRDefault="009D1B0B" w:rsidP="00C17C0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 администрации района;</w:t>
            </w:r>
          </w:p>
          <w:p w:rsidR="004E4398" w:rsidRPr="00377086" w:rsidRDefault="0020792D" w:rsidP="00C17C0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к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омитет по образованию (муниципальное автономное дошкольное образовательное учреждение Ханты-Мансийского района «Детский сад «Березка»</w:t>
            </w:r>
            <w:r w:rsidR="00C17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7C08">
              <w:rPr>
                <w:rFonts w:ascii="Times New Roman" w:hAnsi="Times New Roman"/>
                <w:sz w:val="28"/>
                <w:szCs w:val="28"/>
              </w:rPr>
              <w:br/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п. Горноправдинск (далее – МАДОУ ХМР «Детский сад «Березка» п. Горноправдинск»)</w:t>
            </w:r>
            <w:r w:rsidR="00F66477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66477" w:rsidRPr="00377086" w:rsidRDefault="00F66477" w:rsidP="00C17C0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(отдел по культуре, спорту и социальной политике, муниципальное </w:t>
            </w:r>
            <w:r w:rsidR="006F4BA2" w:rsidRPr="00377086">
              <w:rPr>
                <w:rFonts w:ascii="Times New Roman" w:hAnsi="Times New Roman"/>
                <w:sz w:val="28"/>
                <w:szCs w:val="28"/>
              </w:rPr>
              <w:t xml:space="preserve">автономное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учреждение </w:t>
            </w:r>
            <w:r w:rsidR="006F4BA2" w:rsidRPr="00377086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F4BA2" w:rsidRPr="00377086">
              <w:rPr>
                <w:rFonts w:ascii="Times New Roman" w:hAnsi="Times New Roman"/>
                <w:sz w:val="28"/>
                <w:szCs w:val="28"/>
              </w:rPr>
              <w:t>С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портивная школа Ханты-Мансийского района»;</w:t>
            </w:r>
          </w:p>
          <w:p w:rsidR="00F66477" w:rsidRPr="00377086" w:rsidRDefault="00F66477" w:rsidP="00C17C0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(комитет по финансам, сельские поселения;</w:t>
            </w:r>
          </w:p>
          <w:p w:rsidR="00F66477" w:rsidRPr="00377086" w:rsidRDefault="00F66477" w:rsidP="00C17C0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(муниципальное автономное учреждения «Организационно-методический центр»;</w:t>
            </w:r>
          </w:p>
          <w:p w:rsidR="00F66477" w:rsidRPr="00377086" w:rsidRDefault="00F66477" w:rsidP="00C17C0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(отдел опеки и попечительства);</w:t>
            </w:r>
          </w:p>
          <w:p w:rsidR="00F66477" w:rsidRPr="00377086" w:rsidRDefault="00F66477" w:rsidP="00C17C0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департамент имущественных и земельных отношений;</w:t>
            </w:r>
          </w:p>
          <w:p w:rsidR="00F66477" w:rsidRPr="00377086" w:rsidRDefault="00F66477" w:rsidP="00C17C0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C17C0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7229" w:type="dxa"/>
          </w:tcPr>
          <w:p w:rsidR="004E4398" w:rsidRPr="00377086" w:rsidRDefault="004E4398" w:rsidP="00C17C08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</w:t>
            </w:r>
            <w:r w:rsidR="00C17C08">
              <w:rPr>
                <w:rFonts w:ascii="Times New Roman" w:hAnsi="Times New Roman"/>
                <w:sz w:val="28"/>
                <w:szCs w:val="28"/>
              </w:rPr>
              <w:t>жителя Ханты-Мансийского района.</w:t>
            </w:r>
          </w:p>
          <w:p w:rsidR="004E4398" w:rsidRPr="00377086" w:rsidRDefault="004E4398" w:rsidP="00C17C08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2. Повышение эффективности реализации образовательной </w:t>
            </w:r>
            <w:r w:rsidR="00D22E85" w:rsidRPr="00377086">
              <w:rPr>
                <w:rFonts w:ascii="Times New Roman" w:hAnsi="Times New Roman"/>
                <w:sz w:val="28"/>
                <w:szCs w:val="28"/>
              </w:rPr>
              <w:t>и молодежной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политики в интересах инновационного социально ориентированного развития Ханты-Мансийского района</w:t>
            </w:r>
            <w:r w:rsidR="00C17C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2E85" w:rsidRPr="00377086" w:rsidRDefault="00D22E85" w:rsidP="00C17C08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3. Устойчивое демографическое развитие; реализация механизма получения государственной поддержки семьями и детьми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C17C0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4E4398" w:rsidRPr="00377086" w:rsidRDefault="00145011" w:rsidP="00C17C0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vAlign w:val="center"/>
          </w:tcPr>
          <w:p w:rsidR="004E4398" w:rsidRPr="00377086" w:rsidRDefault="004E4398" w:rsidP="00C17C08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1. Модернизация системы дошкольного, общего и дополнительного образования детей</w:t>
            </w:r>
            <w:r w:rsidR="00C17C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4398" w:rsidRPr="00377086" w:rsidRDefault="004E4398" w:rsidP="00C17C08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  <w:r w:rsidR="00C17C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4398" w:rsidRPr="00377086" w:rsidRDefault="004E4398" w:rsidP="00C17C08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3. Развитие вариативности воспитательных систем </w:t>
            </w:r>
            <w:r w:rsidR="00377086">
              <w:rPr>
                <w:rFonts w:ascii="Times New Roman" w:hAnsi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/>
                <w:sz w:val="28"/>
                <w:szCs w:val="28"/>
              </w:rPr>
              <w:t>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</w:t>
            </w:r>
            <w:r w:rsidR="00C17C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4398" w:rsidRPr="00377086" w:rsidRDefault="004E4398" w:rsidP="00C17C08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4. Развитие организационно-экономических механизмов, обеспечивающих равную доступность услуг дошкольного, общего и дополнительного образования детей</w:t>
            </w:r>
            <w:r w:rsidR="00C17C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7EFA" w:rsidRPr="00377086" w:rsidRDefault="00307EFA" w:rsidP="00C17C08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5.</w:t>
            </w:r>
            <w:r w:rsidR="00C17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образовательных организаций</w:t>
            </w:r>
          </w:p>
          <w:p w:rsidR="00291A23" w:rsidRPr="00377086" w:rsidRDefault="00307EFA" w:rsidP="00C17C0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291A23" w:rsidRPr="00377086">
              <w:rPr>
                <w:rFonts w:ascii="Times New Roman" w:hAnsi="Times New Roman"/>
                <w:sz w:val="28"/>
                <w:szCs w:val="28"/>
              </w:rPr>
              <w:t>Повышение качества управления в системе образования</w:t>
            </w:r>
            <w:r w:rsidR="00C17C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7EFA" w:rsidRPr="00377086" w:rsidRDefault="00291A23" w:rsidP="00C17C08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7.</w:t>
            </w:r>
            <w:r w:rsidR="00C17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Оснащение материально-технической базы образовательных организаций в соответствии с современными требованиями</w:t>
            </w:r>
            <w:r w:rsidR="00C17C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20E6" w:rsidRPr="00377086" w:rsidRDefault="000220E6" w:rsidP="00C17C08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8. Обеспечение эффективной системы социализации и самореализации молодежи,</w:t>
            </w:r>
            <w:r w:rsidR="00377086">
              <w:rPr>
                <w:rFonts w:ascii="Times New Roman" w:hAnsi="Times New Roman"/>
                <w:sz w:val="28"/>
                <w:szCs w:val="28"/>
              </w:rPr>
              <w:t xml:space="preserve"> развитие потенциала молодежи</w:t>
            </w:r>
            <w:r w:rsidR="00C17C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20E6" w:rsidRPr="00377086" w:rsidRDefault="000220E6" w:rsidP="00C17C08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9. Организация отдыха детей в оздоровительных учреждениях различных типов, создание условий для организации дос</w:t>
            </w:r>
            <w:r w:rsidR="00377086">
              <w:rPr>
                <w:rFonts w:ascii="Times New Roman" w:hAnsi="Times New Roman"/>
                <w:sz w:val="28"/>
                <w:szCs w:val="28"/>
              </w:rPr>
              <w:t>уга детей в каникулярный период</w:t>
            </w:r>
            <w:r w:rsidR="00C17C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20E6" w:rsidRPr="00377086" w:rsidRDefault="000220E6" w:rsidP="00C17C08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10. Поддержка детей и молодежи, находящихся в социально опасном положении и трудной жизненной ситуации, а также граждан, принявших на воспитание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детей, оставши</w:t>
            </w:r>
            <w:r w:rsidR="00377086">
              <w:rPr>
                <w:rFonts w:ascii="Times New Roman" w:hAnsi="Times New Roman"/>
                <w:sz w:val="28"/>
                <w:szCs w:val="28"/>
              </w:rPr>
              <w:t>хся без родительского попечения</w:t>
            </w:r>
            <w:r w:rsidR="00C17C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20E6" w:rsidRPr="00377086" w:rsidRDefault="000220E6" w:rsidP="00C17C08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11. Формирование системы выявления и продвижения тала</w:t>
            </w:r>
            <w:r w:rsidR="00377086">
              <w:rPr>
                <w:rFonts w:ascii="Times New Roman" w:hAnsi="Times New Roman"/>
                <w:sz w:val="28"/>
                <w:szCs w:val="28"/>
              </w:rPr>
              <w:t>нтливой и инициативной молодежи</w:t>
            </w:r>
            <w:r w:rsidR="00C17C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20E6" w:rsidRPr="00377086" w:rsidRDefault="000220E6" w:rsidP="00C17C08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12. Создание условий для самореализации подростков и молодежи, развитие творческого, профессионального, интеллектуального п</w:t>
            </w:r>
            <w:r w:rsidR="00377086">
              <w:rPr>
                <w:rFonts w:ascii="Times New Roman" w:hAnsi="Times New Roman"/>
                <w:sz w:val="28"/>
                <w:szCs w:val="28"/>
              </w:rPr>
              <w:t>отенциала подростков и молодежи</w:t>
            </w:r>
            <w:r w:rsidR="00C17C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20E6" w:rsidRPr="00377086" w:rsidRDefault="000220E6" w:rsidP="00C17C08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13. Вовлечение молодежи в инновационную</w:t>
            </w:r>
            <w:r w:rsidR="00C17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деятельность, развитие гражданско-патриотической активности молодежи и форм</w:t>
            </w:r>
            <w:r w:rsidR="00377086">
              <w:rPr>
                <w:rFonts w:ascii="Times New Roman" w:hAnsi="Times New Roman"/>
                <w:sz w:val="28"/>
                <w:szCs w:val="28"/>
              </w:rPr>
              <w:t>ирование здорового образа жизни</w:t>
            </w:r>
            <w:r w:rsidR="00C17C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20E6" w:rsidRPr="00377086" w:rsidRDefault="000220E6" w:rsidP="00C17C08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14. Создание условий для развития наставничества, поддержки общественных инициатив и </w:t>
            </w:r>
            <w:r w:rsidR="00D053B3" w:rsidRPr="00377086">
              <w:rPr>
                <w:rFonts w:ascii="Times New Roman" w:hAnsi="Times New Roman"/>
                <w:sz w:val="28"/>
                <w:szCs w:val="28"/>
              </w:rPr>
              <w:t>проектов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C17C0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7229" w:type="dxa"/>
          </w:tcPr>
          <w:p w:rsidR="004E4398" w:rsidRPr="00377086" w:rsidRDefault="0020792D" w:rsidP="00C17C0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одпрограмма 1 «Инновационное развитие образования</w:t>
            </w:r>
            <w:r w:rsidR="00680F8C" w:rsidRPr="0037708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E4398" w:rsidRPr="00377086" w:rsidRDefault="0020792D" w:rsidP="00C17C0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подпрограмма 2 «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и комфортных ус</w:t>
            </w:r>
            <w:r w:rsidR="00BF509C" w:rsidRPr="00377086">
              <w:rPr>
                <w:rFonts w:ascii="Times New Roman" w:hAnsi="Times New Roman"/>
                <w:sz w:val="28"/>
                <w:szCs w:val="28"/>
              </w:rPr>
              <w:t>ловий образовательного процесса</w:t>
            </w:r>
            <w:r w:rsidR="00377086">
              <w:rPr>
                <w:rFonts w:ascii="Times New Roman" w:hAnsi="Times New Roman"/>
                <w:sz w:val="28"/>
                <w:szCs w:val="28"/>
              </w:rPr>
              <w:t>»</w:t>
            </w:r>
            <w:r w:rsidR="00C17C0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398" w:rsidRPr="00377086" w:rsidRDefault="0020792D" w:rsidP="00C17C0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</w:t>
            </w:r>
            <w:r w:rsidR="00BF509C" w:rsidRPr="00377086">
              <w:rPr>
                <w:rFonts w:ascii="Times New Roman" w:hAnsi="Times New Roman"/>
                <w:sz w:val="28"/>
                <w:szCs w:val="28"/>
              </w:rPr>
              <w:t>одпрограмма 3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Развитие материально-тех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н</w:t>
            </w:r>
            <w:r w:rsidR="00377086">
              <w:rPr>
                <w:rFonts w:ascii="Times New Roman" w:hAnsi="Times New Roman"/>
                <w:sz w:val="28"/>
                <w:szCs w:val="28"/>
              </w:rPr>
              <w:t>ической базы сферы образования»</w:t>
            </w:r>
            <w:r w:rsidR="00C17C0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398" w:rsidRPr="00377086" w:rsidRDefault="0020792D" w:rsidP="00C17C0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одпрограмма 4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«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Оказание образовательных услуг в организациях дошкольного, начального общего, основного общего, среднего общего и дополнительного образования на терр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итории Ханты-Мансийского района»</w:t>
            </w:r>
            <w:r w:rsidR="00C17C0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220E6" w:rsidRPr="00377086" w:rsidRDefault="000220E6" w:rsidP="00C17C0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подпрограмма 5 «Дети и молодежь Ханты-Мансийского района»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145011" w:rsidP="00C17C0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Портфели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 проектов, </w:t>
            </w:r>
            <w:r w:rsidR="00C46744" w:rsidRPr="00377086">
              <w:rPr>
                <w:rFonts w:ascii="Times New Roman" w:hAnsi="Times New Roman"/>
                <w:sz w:val="28"/>
                <w:szCs w:val="28"/>
              </w:rPr>
              <w:t>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7229" w:type="dxa"/>
          </w:tcPr>
          <w:p w:rsidR="00504DAF" w:rsidRPr="00377086" w:rsidRDefault="00504DAF" w:rsidP="00C1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17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Портфель проекта «Образование»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7D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7D1D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504DAF" w:rsidRPr="00377086" w:rsidRDefault="00504DAF" w:rsidP="00C1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504DAF" w:rsidRPr="00377086" w:rsidRDefault="00504DAF" w:rsidP="00C1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«Успех каждого ребенка» –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7D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7D1D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04DAF" w:rsidRPr="00377086" w:rsidRDefault="00504DAF" w:rsidP="00C1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«Современная школа»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504DAF" w:rsidRPr="00377086" w:rsidRDefault="00504DAF" w:rsidP="00C1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«Цифровая образовательная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среда»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504DAF" w:rsidRPr="00377086" w:rsidRDefault="00504DAF" w:rsidP="00C1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«Со</w:t>
            </w:r>
            <w:r w:rsidR="00121A9F"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циальная активность»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21A9F" w:rsidRPr="00377086">
              <w:rPr>
                <w:rFonts w:ascii="Times New Roman" w:hAnsi="Times New Roman" w:cs="Times New Roman"/>
                <w:sz w:val="28"/>
                <w:szCs w:val="28"/>
              </w:rPr>
              <w:t>0,0 тыс. рублей.</w:t>
            </w:r>
          </w:p>
          <w:p w:rsidR="004E4398" w:rsidRPr="00377086" w:rsidRDefault="00504DAF" w:rsidP="00C1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17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Портфель проекта «Демография»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0,0 тыс.</w:t>
            </w:r>
            <w:r w:rsidR="00C17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21A9F" w:rsidRPr="00377086" w:rsidRDefault="00121A9F" w:rsidP="00C1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21A9F" w:rsidRPr="00377086" w:rsidRDefault="00121A9F" w:rsidP="00C17C0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региональный проект </w:t>
            </w:r>
            <w:r w:rsid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Содействие занятости женщин </w:t>
            </w:r>
            <w:r w:rsid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создание условий дошкольного образования для детей в возрасте до трех лет</w:t>
            </w:r>
            <w:r w:rsid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0,0 тыс. рублей.</w:t>
            </w:r>
          </w:p>
          <w:p w:rsidR="00121A9F" w:rsidRPr="00377086" w:rsidRDefault="00121A9F" w:rsidP="00C17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C17C0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Целевые показатели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229" w:type="dxa"/>
          </w:tcPr>
          <w:p w:rsidR="004E4398" w:rsidRPr="00377086" w:rsidRDefault="004E4398" w:rsidP="00C17C0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Увеличение доли </w:t>
            </w:r>
            <w:r w:rsidR="00112D7D" w:rsidRPr="00377086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муниципальных общеобразовательных организаций, соответствующих </w:t>
            </w:r>
            <w:r w:rsidR="00112D7D" w:rsidRPr="0037708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современным требованиям обучения, в общем количестве муниципальных общеобразовательных организаций</w:t>
            </w:r>
            <w:r w:rsidR="00377086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9E5689" w:rsidRPr="00377086">
              <w:rPr>
                <w:rFonts w:ascii="Times New Roman" w:hAnsi="Times New Roman"/>
                <w:sz w:val="28"/>
                <w:szCs w:val="28"/>
              </w:rPr>
              <w:t>94,0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% до 9</w:t>
            </w:r>
            <w:r w:rsidR="00C86570" w:rsidRPr="00377086">
              <w:rPr>
                <w:rFonts w:ascii="Times New Roman" w:hAnsi="Times New Roman"/>
                <w:sz w:val="28"/>
                <w:szCs w:val="28"/>
              </w:rPr>
              <w:t>7</w:t>
            </w:r>
            <w:r w:rsidR="009E5689" w:rsidRPr="00377086">
              <w:rPr>
                <w:rFonts w:ascii="Times New Roman" w:hAnsi="Times New Roman"/>
                <w:sz w:val="28"/>
                <w:szCs w:val="28"/>
              </w:rPr>
              <w:t>,0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%</w:t>
            </w:r>
            <w:r w:rsidR="00F71F1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4398" w:rsidRPr="00377086" w:rsidRDefault="00073B2C" w:rsidP="00C17C08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2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Увеличение </w:t>
            </w:r>
            <w:r w:rsidR="002D2F35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количества общеобразовательных организаций, расположенных в сельской местности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2D2F35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нарастающим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итогом с 0 единиц до 1</w:t>
            </w:r>
            <w:r w:rsidR="00C86570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единиц</w:t>
            </w:r>
            <w:r w:rsidR="00F71F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4B5D0F" w:rsidRPr="00377086" w:rsidRDefault="00C86570" w:rsidP="00C17C08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Увеличение численности обучающихся, охваченных основными и дополнительными общеобразовательными программами цифрового, естественнонаучного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гуманитарного профилей, нарастающим итого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м,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0 человек до 1 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250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</w:t>
            </w:r>
            <w:r w:rsidR="00F71F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4B5D0F" w:rsidRPr="00377086" w:rsidRDefault="00C86570" w:rsidP="00C17C08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Сохранение доли обучающихся в муниципальных общеобразовательных организациях, занимающихся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одну смену, в общей численности обучающихся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277801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</w:t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муниципальных общеобразовательных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организациях – на уровне 100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  <w:r w:rsidR="00F71F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4E4398" w:rsidRPr="00377086" w:rsidRDefault="00C86570" w:rsidP="00C17C08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Снижение 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с 1,5 до 1,3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раза</w:t>
            </w:r>
            <w:r w:rsidR="00F71F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4E4398" w:rsidRPr="00377086" w:rsidRDefault="00C86570" w:rsidP="00C17C08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Увеличение доли детей в возрасте от 5 до 18 лет</w:t>
            </w:r>
            <w:r w:rsidR="00BE6B16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охваченных дополнительным образованием</w:t>
            </w:r>
            <w:r w:rsidR="001D3BCC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7</w:t>
            </w:r>
            <w:r w:rsidR="00073B2C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2,8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%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7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B174AA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  <w:r w:rsidR="00F71F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4E4398" w:rsidRPr="00377086" w:rsidRDefault="00C86570" w:rsidP="00C17C08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</w:t>
            </w:r>
            <w:r w:rsidR="003213BC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количества д</w:t>
            </w:r>
            <w:r w:rsidR="00A34BCE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етей, охваченных дея</w:t>
            </w:r>
            <w:r w:rsidR="00277801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тельностью детских технопарков «Кванториум» (мобильных технопарков «</w:t>
            </w:r>
            <w:r w:rsidR="00A34BCE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Кванториум</w:t>
            </w:r>
            <w:r w:rsidR="00277801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A34BCE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</w:t>
            </w:r>
            <w:r w:rsidR="00A34BCE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350 человек 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 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человек</w:t>
            </w:r>
            <w:r w:rsidR="00F71F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C66604" w:rsidRPr="00377086" w:rsidRDefault="00C86570" w:rsidP="00C17C08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C66604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Увеличение доли выданных сертификатов доп</w:t>
            </w:r>
            <w:r w:rsidR="00277801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олнительного образования детям в возрасте от 5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277801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 18 лет </w:t>
            </w:r>
            <w:r w:rsidR="00C66604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территории Ханты-Мансийского района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66604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2</w:t>
            </w:r>
            <w:r w:rsidR="00295E4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</w:t>
            </w:r>
            <w:r w:rsidR="00C66604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  <w:r w:rsidR="0070546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50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="0070546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%</w:t>
            </w:r>
            <w:r w:rsidR="00F71F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4E4398" w:rsidRPr="00377086" w:rsidRDefault="00C86570" w:rsidP="00C17C08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</w:t>
            </w:r>
            <w:r w:rsidR="00366202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</w:t>
            </w:r>
            <w:r w:rsidR="00366202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исла участников открытых онлайн-уроков, </w:t>
            </w:r>
            <w:r w:rsidR="00366202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lastRenderedPageBreak/>
              <w:t>реализуемых с учет</w:t>
            </w:r>
            <w:r w:rsidR="00277801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ом опыта цикла открытых уроков «Проектория», «Уроки настоящего»</w:t>
            </w:r>
            <w:r w:rsidR="00366202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 или иных аналогичных по возможностям, функциям и результатам проектов, направленных на раннюю профориентацию 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(человек нарастающим итогом), с 0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человек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 </w:t>
            </w:r>
            <w:r w:rsidR="00366202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366202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</w:t>
            </w:r>
            <w:r w:rsidR="00F71F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4E4398" w:rsidRPr="00377086" w:rsidRDefault="004E4398" w:rsidP="00C17C08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доли </w:t>
            </w:r>
            <w:r w:rsidR="00477434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0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% до </w:t>
            </w:r>
            <w:r w:rsidR="00C86570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</w:t>
            </w:r>
            <w:r w:rsidR="00F71F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  <w:r w:rsidR="00F71F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4E4398" w:rsidRPr="00377086" w:rsidRDefault="004E4398" w:rsidP="00C17C08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доли </w:t>
            </w:r>
            <w:r w:rsidR="00477434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с 0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% до </w:t>
            </w:r>
            <w:r w:rsidR="00C86570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  <w:r w:rsidR="00F71F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4E4398" w:rsidRPr="00377086" w:rsidRDefault="004E4398" w:rsidP="00C17C08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доли </w:t>
            </w:r>
            <w:r w:rsidR="00A039C6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педагогических работников общего образования, прошедших повышение квалификации </w:t>
            </w:r>
            <w:r w:rsid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br/>
            </w:r>
            <w:r w:rsidR="00A039C6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в рамках периодической аттестации в цифровой форме </w:t>
            </w:r>
            <w:r w:rsid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br/>
            </w:r>
            <w:r w:rsidR="00A039C6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с использо</w:t>
            </w:r>
            <w:r w:rsidR="00277801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ванием информационного ресурса «</w:t>
            </w:r>
            <w:r w:rsidR="00A039C6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одного окна</w:t>
            </w:r>
            <w:r w:rsidR="00277801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» («</w:t>
            </w:r>
            <w:r w:rsidR="00A039C6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Современная цифровая образовательн</w:t>
            </w:r>
            <w:r w:rsidR="00277801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ая среда в Российской Федерации»</w:t>
            </w:r>
            <w:r w:rsidR="00A039C6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), в общем числе педагогических работников общего образования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0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% до </w:t>
            </w:r>
            <w:r w:rsidR="00C86570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A039C6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  <w:r w:rsidR="00F71F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661473" w:rsidRPr="00377086" w:rsidRDefault="004E4398" w:rsidP="00C17C0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F71F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82755" w:rsidRPr="00377086">
              <w:rPr>
                <w:rFonts w:ascii="Times New Roman" w:hAnsi="Times New Roman"/>
                <w:sz w:val="28"/>
                <w:szCs w:val="28"/>
              </w:rPr>
              <w:t xml:space="preserve">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 с </w:t>
            </w:r>
            <w:r w:rsidR="00E167AD" w:rsidRPr="00377086">
              <w:rPr>
                <w:rFonts w:ascii="Times New Roman" w:hAnsi="Times New Roman"/>
                <w:sz w:val="28"/>
                <w:szCs w:val="28"/>
              </w:rPr>
              <w:t>2,0</w:t>
            </w:r>
            <w:r w:rsidR="009E5689" w:rsidRPr="00377086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 w:rsidR="00377086">
              <w:rPr>
                <w:rFonts w:ascii="Times New Roman" w:hAnsi="Times New Roman"/>
                <w:sz w:val="28"/>
                <w:szCs w:val="28"/>
              </w:rPr>
              <w:br/>
            </w:r>
            <w:r w:rsidR="009E5689" w:rsidRPr="00377086">
              <w:rPr>
                <w:rFonts w:ascii="Times New Roman" w:hAnsi="Times New Roman"/>
                <w:sz w:val="28"/>
                <w:szCs w:val="28"/>
              </w:rPr>
              <w:t>до 0,9</w:t>
            </w:r>
            <w:r w:rsidR="00B82755" w:rsidRPr="00377086">
              <w:rPr>
                <w:rFonts w:ascii="Times New Roman" w:hAnsi="Times New Roman"/>
                <w:sz w:val="28"/>
                <w:szCs w:val="28"/>
              </w:rPr>
              <w:t>%</w:t>
            </w:r>
            <w:r w:rsidR="00F71F1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785E" w:rsidRPr="00377086" w:rsidRDefault="003E339F" w:rsidP="00C17C08">
            <w:pPr>
              <w:pStyle w:val="ConsPlusNormal"/>
              <w:jc w:val="both"/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F2727B"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  <w:r w:rsidR="00F0785E"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. Сохранение доступности дошкольного образования для детей в возрасте от полуто</w:t>
            </w:r>
            <w:r w:rsidR="00277801"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ра до трех лет на уровне</w:t>
            </w:r>
            <w:r w:rsidR="0020792D"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100</w:t>
            </w:r>
            <w:r w:rsidR="00F71F11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  <w:r w:rsidR="0020792D"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%</w:t>
            </w:r>
            <w:r w:rsidR="00F71F11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F0785E" w:rsidRPr="00377086" w:rsidRDefault="003E339F" w:rsidP="00C17C0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</w:t>
            </w:r>
            <w:r w:rsidR="00F2727B" w:rsidRPr="00377086">
              <w:rPr>
                <w:rFonts w:ascii="Times New Roman" w:hAnsi="Times New Roman"/>
                <w:sz w:val="28"/>
                <w:szCs w:val="28"/>
              </w:rPr>
              <w:t>5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6538B" w:rsidRPr="00377086">
              <w:rPr>
                <w:rFonts w:ascii="Times New Roman" w:hAnsi="Times New Roman"/>
                <w:sz w:val="28"/>
                <w:szCs w:val="28"/>
              </w:rPr>
              <w:t>Сохранение ч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t>исленност</w:t>
            </w:r>
            <w:r w:rsidR="0076538B" w:rsidRPr="00377086">
              <w:rPr>
                <w:rFonts w:ascii="Times New Roman" w:hAnsi="Times New Roman"/>
                <w:sz w:val="28"/>
                <w:szCs w:val="28"/>
              </w:rPr>
              <w:t>и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t xml:space="preserve"> воспитанников в возрасте до трех лет, посещающи</w:t>
            </w:r>
            <w:r w:rsidR="00EE5B32" w:rsidRPr="00377086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  <w:r w:rsidR="00EE5B32" w:rsidRPr="00377086">
              <w:rPr>
                <w:rFonts w:ascii="Times New Roman" w:hAnsi="Times New Roman"/>
                <w:sz w:val="28"/>
                <w:szCs w:val="28"/>
              </w:rPr>
              <w:t xml:space="preserve"> образовательные 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t xml:space="preserve">организации, осуществляющие образовательную деятельность по образовательным программам дошкольного образования, присмотр и уход, </w:t>
            </w:r>
            <w:r w:rsidR="00EE5B32" w:rsidRPr="00377086">
              <w:rPr>
                <w:rFonts w:ascii="Times New Roman" w:hAnsi="Times New Roman"/>
                <w:sz w:val="28"/>
                <w:szCs w:val="28"/>
              </w:rPr>
              <w:t>на уровне 19</w:t>
            </w:r>
            <w:r w:rsidR="00F0785E" w:rsidRPr="00377086">
              <w:rPr>
                <w:rFonts w:ascii="Times New Roman" w:hAnsi="Times New Roman"/>
                <w:sz w:val="28"/>
                <w:szCs w:val="28"/>
              </w:rPr>
              <w:t>0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F71F1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405E" w:rsidRPr="00377086" w:rsidRDefault="00127B36" w:rsidP="00C17C08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2727B" w:rsidRPr="003770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E405E"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обучающихся, вовлеченных в деятельность общественных </w:t>
            </w:r>
            <w:r w:rsidR="00685B79" w:rsidRPr="00377086">
              <w:rPr>
                <w:rFonts w:ascii="Times New Roman" w:hAnsi="Times New Roman" w:cs="Times New Roman"/>
                <w:sz w:val="28"/>
                <w:szCs w:val="28"/>
              </w:rPr>
              <w:t>объединений на базе общеобразовательных организаций, профессиональных образовательных организаций и образовательных организаций высшего образования</w:t>
            </w:r>
            <w:r w:rsidR="00AE405E"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, с 570 человек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E405E" w:rsidRPr="00377086">
              <w:rPr>
                <w:rFonts w:ascii="Times New Roman" w:hAnsi="Times New Roman" w:cs="Times New Roman"/>
                <w:sz w:val="28"/>
                <w:szCs w:val="28"/>
              </w:rPr>
              <w:t>до 3 333 человек</w:t>
            </w:r>
            <w:r w:rsidR="00F71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7B36" w:rsidRPr="00377086" w:rsidRDefault="00AE405E" w:rsidP="00C17C08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="00127B36"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ежегодной доли детей в возрасте </w:t>
            </w:r>
            <w:r w:rsidR="00127B36" w:rsidRPr="00377086">
              <w:rPr>
                <w:rFonts w:ascii="Times New Roman" w:hAnsi="Times New Roman" w:cs="Times New Roman"/>
                <w:sz w:val="28"/>
                <w:szCs w:val="28"/>
              </w:rPr>
              <w:br/>
              <w:t>от 6 до 17 лет (включительно), охваченных всеми формами отдыха и оздоровления, на уровне 100</w:t>
            </w:r>
            <w:r w:rsidR="00F71F1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127B36" w:rsidRPr="003770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F71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7B36" w:rsidRPr="00377086" w:rsidRDefault="00AE405E" w:rsidP="00C17C08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27B36" w:rsidRPr="00377086">
              <w:rPr>
                <w:rFonts w:ascii="Times New Roman" w:hAnsi="Times New Roman" w:cs="Times New Roman"/>
                <w:sz w:val="28"/>
                <w:szCs w:val="28"/>
              </w:rPr>
              <w:t>. Сохранение ежегодной доли граждан, обеспеченных мерами социальной поддержки, от численности граждан, имеющих право на их получение и обратившихся за их получением, на уровне 100</w:t>
            </w:r>
            <w:r w:rsidR="00F71F1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127B36" w:rsidRPr="003770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C17C0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229" w:type="dxa"/>
          </w:tcPr>
          <w:p w:rsidR="004E4398" w:rsidRPr="00377086" w:rsidRDefault="004E4398" w:rsidP="00C17C0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127B36" w:rsidRPr="00377086">
              <w:rPr>
                <w:rFonts w:ascii="Times New Roman" w:hAnsi="Times New Roman"/>
                <w:sz w:val="28"/>
                <w:szCs w:val="28"/>
              </w:rPr>
              <w:t>3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C17C0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7229" w:type="dxa"/>
          </w:tcPr>
          <w:p w:rsidR="004E4398" w:rsidRPr="00377086" w:rsidRDefault="00277801" w:rsidP="00C17C0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о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 w:rsidR="00127B36" w:rsidRPr="00377086">
              <w:rPr>
                <w:rFonts w:ascii="Times New Roman" w:hAnsi="Times New Roman"/>
                <w:sz w:val="28"/>
                <w:szCs w:val="28"/>
              </w:rPr>
              <w:t>9</w:t>
            </w:r>
            <w:r w:rsidR="001E3F76">
              <w:rPr>
                <w:rFonts w:ascii="Times New Roman" w:hAnsi="Times New Roman"/>
                <w:sz w:val="28"/>
                <w:szCs w:val="28"/>
              </w:rPr>
              <w:t> </w:t>
            </w:r>
            <w:r w:rsidR="00127B36" w:rsidRPr="00377086">
              <w:rPr>
                <w:rFonts w:ascii="Times New Roman" w:hAnsi="Times New Roman"/>
                <w:sz w:val="28"/>
                <w:szCs w:val="28"/>
              </w:rPr>
              <w:t>8</w:t>
            </w:r>
            <w:r w:rsidR="001E3F76">
              <w:rPr>
                <w:rFonts w:ascii="Times New Roman" w:hAnsi="Times New Roman"/>
                <w:sz w:val="28"/>
                <w:szCs w:val="28"/>
              </w:rPr>
              <w:t xml:space="preserve">20 921,0 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4E4398" w:rsidRPr="00377086" w:rsidRDefault="004E4398" w:rsidP="00C17C0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2019 год – 1</w:t>
            </w:r>
            <w:r w:rsidR="007168FC" w:rsidRPr="00377086">
              <w:rPr>
                <w:rFonts w:ascii="Times New Roman" w:hAnsi="Times New Roman"/>
                <w:sz w:val="28"/>
                <w:szCs w:val="28"/>
              </w:rPr>
              <w:t> </w:t>
            </w:r>
            <w:r w:rsidR="005C4E43" w:rsidRPr="00377086">
              <w:rPr>
                <w:rFonts w:ascii="Times New Roman" w:hAnsi="Times New Roman"/>
                <w:sz w:val="28"/>
                <w:szCs w:val="28"/>
              </w:rPr>
              <w:t>8</w:t>
            </w:r>
            <w:r w:rsidR="007168FC" w:rsidRPr="00377086">
              <w:rPr>
                <w:rFonts w:ascii="Times New Roman" w:hAnsi="Times New Roman"/>
                <w:sz w:val="28"/>
                <w:szCs w:val="28"/>
              </w:rPr>
              <w:t>14 202,1</w:t>
            </w:r>
            <w:r w:rsidR="00277801"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80F8C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398" w:rsidRPr="00377086" w:rsidRDefault="004E4398" w:rsidP="00C17C0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C447E" w:rsidRPr="00377086">
              <w:rPr>
                <w:rFonts w:ascii="Times New Roman" w:hAnsi="Times New Roman"/>
                <w:sz w:val="28"/>
                <w:szCs w:val="28"/>
              </w:rPr>
              <w:t>2</w:t>
            </w:r>
            <w:r w:rsidR="001E3F76">
              <w:rPr>
                <w:rFonts w:ascii="Times New Roman" w:hAnsi="Times New Roman"/>
                <w:sz w:val="28"/>
                <w:szCs w:val="28"/>
              </w:rPr>
              <w:t> </w:t>
            </w:r>
            <w:r w:rsidR="00EC447E" w:rsidRPr="00377086">
              <w:rPr>
                <w:rFonts w:ascii="Times New Roman" w:hAnsi="Times New Roman"/>
                <w:sz w:val="28"/>
                <w:szCs w:val="28"/>
              </w:rPr>
              <w:t>03</w:t>
            </w:r>
            <w:r w:rsidR="001E3F76">
              <w:rPr>
                <w:rFonts w:ascii="Times New Roman" w:hAnsi="Times New Roman"/>
                <w:sz w:val="28"/>
                <w:szCs w:val="28"/>
              </w:rPr>
              <w:t>9 685,3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80F8C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398" w:rsidRPr="00377086" w:rsidRDefault="004E4398" w:rsidP="00C17C0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127B36" w:rsidRPr="00377086">
              <w:rPr>
                <w:rFonts w:ascii="Times New Roman" w:hAnsi="Times New Roman"/>
                <w:sz w:val="28"/>
                <w:szCs w:val="28"/>
              </w:rPr>
              <w:t>2</w:t>
            </w:r>
            <w:r w:rsidR="00931225" w:rsidRPr="00377086">
              <w:rPr>
                <w:rFonts w:ascii="Times New Roman" w:hAnsi="Times New Roman"/>
                <w:sz w:val="28"/>
                <w:szCs w:val="28"/>
              </w:rPr>
              <w:t> </w:t>
            </w:r>
            <w:r w:rsidR="00127B36" w:rsidRPr="00377086">
              <w:rPr>
                <w:rFonts w:ascii="Times New Roman" w:hAnsi="Times New Roman"/>
                <w:sz w:val="28"/>
                <w:szCs w:val="28"/>
              </w:rPr>
              <w:t>00</w:t>
            </w:r>
            <w:r w:rsidR="00931225" w:rsidRPr="00377086">
              <w:rPr>
                <w:rFonts w:ascii="Times New Roman" w:hAnsi="Times New Roman"/>
                <w:sz w:val="28"/>
                <w:szCs w:val="28"/>
              </w:rPr>
              <w:t>5 076,1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80F8C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35CF" w:rsidRPr="00377086" w:rsidRDefault="004D35CF" w:rsidP="00C17C0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2022 год – 1</w:t>
            </w:r>
            <w:r w:rsidR="003D353A" w:rsidRPr="00377086">
              <w:rPr>
                <w:rFonts w:ascii="Times New Roman" w:hAnsi="Times New Roman"/>
                <w:sz w:val="28"/>
                <w:szCs w:val="28"/>
              </w:rPr>
              <w:t> </w:t>
            </w:r>
            <w:r w:rsidR="00127B36" w:rsidRPr="00377086">
              <w:rPr>
                <w:rFonts w:ascii="Times New Roman" w:hAnsi="Times New Roman"/>
                <w:sz w:val="28"/>
                <w:szCs w:val="28"/>
              </w:rPr>
              <w:t>9</w:t>
            </w:r>
            <w:r w:rsidR="003D353A" w:rsidRPr="00377086">
              <w:rPr>
                <w:rFonts w:ascii="Times New Roman" w:hAnsi="Times New Roman"/>
                <w:sz w:val="28"/>
                <w:szCs w:val="28"/>
              </w:rPr>
              <w:t>69 9</w:t>
            </w:r>
            <w:r w:rsidR="00931225" w:rsidRPr="00377086">
              <w:rPr>
                <w:rFonts w:ascii="Times New Roman" w:hAnsi="Times New Roman"/>
                <w:sz w:val="28"/>
                <w:szCs w:val="28"/>
              </w:rPr>
              <w:t>99,0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127B36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7B36" w:rsidRPr="00377086" w:rsidRDefault="00127B36" w:rsidP="00C17C0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2023 год – 1</w:t>
            </w:r>
            <w:r w:rsidR="003D353A" w:rsidRPr="00377086">
              <w:rPr>
                <w:rFonts w:ascii="Times New Roman" w:hAnsi="Times New Roman"/>
                <w:sz w:val="28"/>
                <w:szCs w:val="28"/>
              </w:rPr>
              <w:t> 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99</w:t>
            </w:r>
            <w:r w:rsidR="003D353A" w:rsidRPr="00377086">
              <w:rPr>
                <w:rFonts w:ascii="Times New Roman" w:hAnsi="Times New Roman"/>
                <w:sz w:val="28"/>
                <w:szCs w:val="28"/>
              </w:rPr>
              <w:t>1 958,5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127B36" w:rsidRPr="00377086" w:rsidTr="00D053B3">
        <w:tc>
          <w:tcPr>
            <w:tcW w:w="2518" w:type="dxa"/>
          </w:tcPr>
          <w:p w:rsidR="00127B36" w:rsidRPr="00377086" w:rsidRDefault="00127B36" w:rsidP="00C17C0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</w:tc>
        <w:tc>
          <w:tcPr>
            <w:tcW w:w="7229" w:type="dxa"/>
          </w:tcPr>
          <w:p w:rsidR="00127B36" w:rsidRPr="00377086" w:rsidRDefault="00127B36" w:rsidP="00C17C0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A26" w:rsidRPr="00A8143F" w:rsidRDefault="00540A26" w:rsidP="00C17C08">
      <w:pPr>
        <w:pStyle w:val="ConsPlusNormal"/>
        <w:outlineLvl w:val="1"/>
        <w:rPr>
          <w:sz w:val="28"/>
          <w:szCs w:val="28"/>
        </w:rPr>
      </w:pPr>
    </w:p>
    <w:p w:rsidR="00A8143F" w:rsidRPr="00A8143F" w:rsidRDefault="00A8143F" w:rsidP="00C17C08">
      <w:pPr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143F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A8143F" w:rsidRPr="00A8143F" w:rsidRDefault="00A8143F" w:rsidP="00C17C08">
      <w:pPr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4305" w:rsidRPr="0020792D" w:rsidRDefault="003C4305" w:rsidP="00C17C08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Для эффективного исполнения муниципальной программы используются следующие механизмы: </w:t>
      </w:r>
    </w:p>
    <w:p w:rsidR="003C4305" w:rsidRPr="00EC408A" w:rsidRDefault="003C4305" w:rsidP="00C17C08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разработка и принятие нормативных правовых актов муниципального образования, необходимых для ее выполнения;</w:t>
      </w:r>
    </w:p>
    <w:p w:rsidR="003C4305" w:rsidRPr="00EC408A" w:rsidRDefault="003C4305" w:rsidP="00C17C08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F1455B" w:rsidRPr="00EC408A" w:rsidRDefault="00F1455B" w:rsidP="00C17C08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ежегодное уточнение перечня программных мероприятий на очередной финансовый год и плановый период и затрат по ним в соответствии с мониторингом фактически достигнутых и целевых показателей реализации государственной программы, с учетом результатов</w:t>
      </w:r>
      <w:r w:rsidR="00501C9C">
        <w:rPr>
          <w:rFonts w:ascii="Times New Roman" w:eastAsia="Calibri" w:hAnsi="Times New Roman" w:cs="Times New Roman"/>
          <w:sz w:val="28"/>
          <w:szCs w:val="28"/>
        </w:rPr>
        <w:t>,</w:t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 проводимых в автономном округе социологических исследований;</w:t>
      </w:r>
    </w:p>
    <w:p w:rsidR="004C64DD" w:rsidRPr="00EC408A" w:rsidRDefault="004C64DD" w:rsidP="00C17C08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передача части функций ответственного исполнителя, </w:t>
      </w:r>
      <w:r w:rsidRPr="00EC408A">
        <w:rPr>
          <w:rFonts w:ascii="Times New Roman" w:eastAsia="Calibri" w:hAnsi="Times New Roman" w:cs="Times New Roman"/>
          <w:sz w:val="28"/>
          <w:szCs w:val="28"/>
        </w:rPr>
        <w:lastRenderedPageBreak/>
        <w:t>соисполнителей муниципальной программы подведомственным муниципальным учреждениям Ханты-Мансийского района в соответствии с муниципальным заданием на оказание государственных услуг (выполнение работ), если эти функции соответствуют уставу (положению) муниципального учреждения, а также путем предоставления субсидий на иные цели в порядке, установленном администрацией Ханты-Мансийского района;</w:t>
      </w:r>
    </w:p>
    <w:p w:rsidR="004C64DD" w:rsidRPr="00EC408A" w:rsidRDefault="004C64DD" w:rsidP="00C17C08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заключение соглашений с </w:t>
      </w:r>
      <w:r w:rsidR="00F1455B" w:rsidRPr="00EC408A">
        <w:rPr>
          <w:rFonts w:ascii="Times New Roman" w:eastAsia="Calibri" w:hAnsi="Times New Roman" w:cs="Times New Roman"/>
          <w:sz w:val="28"/>
          <w:szCs w:val="28"/>
        </w:rPr>
        <w:t xml:space="preserve">исполнительными </w:t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органами </w:t>
      </w:r>
      <w:r w:rsidR="00F1455B" w:rsidRPr="00EC408A">
        <w:rPr>
          <w:rFonts w:ascii="Times New Roman" w:eastAsia="Calibri" w:hAnsi="Times New Roman" w:cs="Times New Roman"/>
          <w:sz w:val="28"/>
          <w:szCs w:val="28"/>
        </w:rPr>
        <w:t xml:space="preserve">государственной </w:t>
      </w:r>
      <w:r w:rsidRPr="00EC408A">
        <w:rPr>
          <w:rFonts w:ascii="Times New Roman" w:eastAsia="Calibri" w:hAnsi="Times New Roman" w:cs="Times New Roman"/>
          <w:sz w:val="28"/>
          <w:szCs w:val="28"/>
        </w:rPr>
        <w:t>власти</w:t>
      </w:r>
      <w:r w:rsidR="00F1455B" w:rsidRPr="00EC408A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, организациями, учреждениями, общественными объединениями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>о взаимодействии в целях исполнения национальных и федеральных проектов (программ) Российской Федерации;</w:t>
      </w:r>
    </w:p>
    <w:p w:rsidR="003C4305" w:rsidRDefault="003C4305" w:rsidP="00C17C08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предоставление в комитет экономической политики администрации Ханты-Мансийского района информации о ходе реализации Программы ежеквартально, ежегодно в порядке, установленном постановлением администрации района 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реализации»;</w:t>
      </w:r>
    </w:p>
    <w:p w:rsidR="00012676" w:rsidRDefault="00012676" w:rsidP="00C17C08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предоставление премий (денежных </w:t>
      </w:r>
      <w:r w:rsidR="00587F52">
        <w:rPr>
          <w:rFonts w:ascii="Times New Roman" w:eastAsia="Calibri" w:hAnsi="Times New Roman" w:cs="Times New Roman"/>
          <w:sz w:val="28"/>
          <w:szCs w:val="28"/>
        </w:rPr>
        <w:t>поощрений</w:t>
      </w:r>
      <w:r>
        <w:rPr>
          <w:rFonts w:ascii="Times New Roman" w:eastAsia="Calibri" w:hAnsi="Times New Roman" w:cs="Times New Roman"/>
          <w:sz w:val="28"/>
          <w:szCs w:val="28"/>
        </w:rPr>
        <w:t>) по итогам конкурсов, проводимых комитетом по образованию администрации Ханты-Мансийского района;</w:t>
      </w:r>
    </w:p>
    <w:p w:rsidR="00012676" w:rsidRDefault="00012676" w:rsidP="00C17C08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мероприятий на конкурсной основе путем выполнения проектов образовательными</w:t>
      </w:r>
      <w:r w:rsidR="002028DF">
        <w:rPr>
          <w:rFonts w:ascii="Times New Roman" w:eastAsia="Calibri" w:hAnsi="Times New Roman" w:cs="Times New Roman"/>
          <w:sz w:val="28"/>
          <w:szCs w:val="28"/>
        </w:rPr>
        <w:t xml:space="preserve"> и иными организациями, учреждениями. Конкурсы проводятся на основании положений, утверждаемых ответственным исполнителем муниципальной программы, соисполнителями муниципальной программы, за исключением конкурсов на получение грантов и премий, порядок предоставления которых утверждает глава Ханты-Мансийского района;</w:t>
      </w:r>
    </w:p>
    <w:p w:rsidR="003C4305" w:rsidRPr="00EC408A" w:rsidRDefault="00F1455B" w:rsidP="00C17C08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информирование общественности о ходе и результатах реализации, финансирования программных мероприятий</w:t>
      </w:r>
      <w:r w:rsidR="003C4305" w:rsidRPr="00EC40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4305" w:rsidRPr="00EC408A" w:rsidRDefault="003C4305" w:rsidP="00C17C08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реализуется совместными усилиями ответственного исполнителя и соисполнителей. </w:t>
      </w:r>
    </w:p>
    <w:p w:rsidR="003C4305" w:rsidRPr="00EC408A" w:rsidRDefault="003C4305" w:rsidP="00C17C08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3C4305" w:rsidRPr="00EC408A" w:rsidRDefault="003C4305" w:rsidP="00C17C08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Ответственный исполнитель своевременно извещает органы местного самоуправления о мероприятиях муниципальной программы, предполагающих софинансирование за счет средств бюджета автономного округа, предоставляемых в форме субсидий местным бюджетам на исполнение поручений Президента Российской Федерации, мероприятий муниципальной программы.</w:t>
      </w:r>
    </w:p>
    <w:p w:rsidR="003C4305" w:rsidRPr="00EC408A" w:rsidRDefault="003C4305" w:rsidP="00C17C08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Ответственный исполнитель, соисполнители муниципальной программы несут предусмотренную федеральными законами,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законами автономного округа и муниципальными правовыми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актами ответственность (дисциплинарную, гражданско-правовую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>и административную), в том числе за:</w:t>
      </w:r>
    </w:p>
    <w:p w:rsidR="003C4305" w:rsidRPr="0020792D" w:rsidRDefault="003C4305" w:rsidP="00C17C08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недостижение показателей, предусмотренных соглашениями о предоставлении субсидий из бюджета автономного округа бюджету муниципального образования;</w:t>
      </w:r>
    </w:p>
    <w:p w:rsidR="003C4305" w:rsidRPr="0020792D" w:rsidRDefault="003C4305" w:rsidP="00C17C08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недостижение целевых показателей муниципальной программы, а также конечных результатов ее реализации;</w:t>
      </w:r>
    </w:p>
    <w:p w:rsidR="003C4305" w:rsidRPr="0020792D" w:rsidRDefault="003C4305" w:rsidP="00C17C08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несвоевременную и некачественную реализацию муниципальной программы.</w:t>
      </w:r>
    </w:p>
    <w:p w:rsidR="003C4305" w:rsidRPr="0020792D" w:rsidRDefault="003C4305" w:rsidP="00C17C08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Реализация мероприятий муниципальной программы осуществляется путем:</w:t>
      </w:r>
    </w:p>
    <w:p w:rsidR="003C4305" w:rsidRPr="0020792D" w:rsidRDefault="003C4305" w:rsidP="00C17C08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t xml:space="preserve">заключения заказчиками муниципальных контрактов </w:t>
      </w:r>
      <w:r w:rsidR="00377086">
        <w:rPr>
          <w:sz w:val="28"/>
          <w:szCs w:val="28"/>
        </w:rPr>
        <w:br/>
      </w:r>
      <w:r w:rsidRPr="0020792D">
        <w:rPr>
          <w:sz w:val="28"/>
          <w:szCs w:val="28"/>
        </w:rPr>
        <w:t xml:space="preserve">на приобретение товаров (оказание услуг, выполнение работ) </w:t>
      </w:r>
      <w:r w:rsidR="00377086">
        <w:rPr>
          <w:sz w:val="28"/>
          <w:szCs w:val="28"/>
        </w:rPr>
        <w:br/>
      </w:r>
      <w:r w:rsidRPr="0020792D">
        <w:rPr>
          <w:sz w:val="28"/>
          <w:szCs w:val="28"/>
        </w:rPr>
        <w:t>для муниципальных нужд в порядке, установленном законодательством Российской Федерации;</w:t>
      </w:r>
    </w:p>
    <w:p w:rsidR="003C4305" w:rsidRPr="0020792D" w:rsidRDefault="003C4305" w:rsidP="00C17C08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 xml:space="preserve">обеспечения контроля за целевым использованием подведомственными учреждениями межбюджетных трансфертов, полученных в форме субсидий, субвенций и иных межбюджетных трансфертов, имеющих целевое назначение, а также иных субсидий </w:t>
      </w:r>
      <w:r w:rsidR="00377086">
        <w:rPr>
          <w:sz w:val="28"/>
          <w:szCs w:val="28"/>
        </w:rPr>
        <w:br/>
      </w:r>
      <w:r w:rsidRPr="0020792D">
        <w:rPr>
          <w:sz w:val="28"/>
          <w:szCs w:val="28"/>
        </w:rPr>
        <w:t>и бюджетных инвестиций, условий, целей и порядка, установленных при их предоставлении;</w:t>
      </w:r>
    </w:p>
    <w:p w:rsidR="003C4305" w:rsidRPr="0020792D" w:rsidRDefault="003C4305" w:rsidP="00C17C08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скоординированных по срокам и направлениям действий исполнителей конкретных мероприятий, субъектов финансового планирования и будут осуществляться путем локально-нормативного закрепления ответственности за выполнение мероприятий за руководителями учреждений – главными распорядителями бюджетных средств</w:t>
      </w:r>
      <w:r w:rsidR="00D12590">
        <w:rPr>
          <w:sz w:val="28"/>
          <w:szCs w:val="28"/>
        </w:rPr>
        <w:t>.</w:t>
      </w:r>
    </w:p>
    <w:p w:rsidR="003C4305" w:rsidRPr="0020792D" w:rsidRDefault="003C4305" w:rsidP="00C17C08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4E4398" w:rsidRPr="0020792D" w:rsidRDefault="004E4398" w:rsidP="00C17C08">
      <w:pPr>
        <w:pStyle w:val="af0"/>
        <w:jc w:val="right"/>
        <w:rPr>
          <w:rFonts w:ascii="Times New Roman" w:hAnsi="Times New Roman" w:cs="Times New Roman"/>
          <w:sz w:val="24"/>
          <w:szCs w:val="24"/>
        </w:rPr>
        <w:sectPr w:rsidR="004E4398" w:rsidRPr="0020792D" w:rsidSect="00377086">
          <w:headerReference w:type="default" r:id="rId10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E4398" w:rsidRPr="0020792D" w:rsidRDefault="004E4398" w:rsidP="00C17C08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4E4398" w:rsidRPr="0020792D" w:rsidRDefault="004E4398" w:rsidP="00C17C0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4E4398" w:rsidRPr="0020792D" w:rsidRDefault="004E4398" w:rsidP="00C17C0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5225" w:type="pct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9"/>
        <w:gridCol w:w="2549"/>
        <w:gridCol w:w="1215"/>
        <w:gridCol w:w="926"/>
        <w:gridCol w:w="926"/>
        <w:gridCol w:w="932"/>
        <w:gridCol w:w="817"/>
        <w:gridCol w:w="935"/>
        <w:gridCol w:w="1456"/>
        <w:gridCol w:w="4555"/>
      </w:tblGrid>
      <w:tr w:rsidR="003C4305" w:rsidRPr="00B35A1F" w:rsidTr="00AE405E">
        <w:trPr>
          <w:trHeight w:val="20"/>
        </w:trPr>
        <w:tc>
          <w:tcPr>
            <w:tcW w:w="146" w:type="pct"/>
            <w:vMerge w:val="restart"/>
            <w:shd w:val="clear" w:color="auto" w:fill="auto"/>
            <w:textDirection w:val="btLr"/>
            <w:hideMark/>
          </w:tcPr>
          <w:p w:rsidR="003C4305" w:rsidRPr="00B35A1F" w:rsidRDefault="003C4305" w:rsidP="00C17C0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865" w:type="pct"/>
            <w:vMerge w:val="restart"/>
            <w:shd w:val="clear" w:color="auto" w:fill="auto"/>
            <w:hideMark/>
          </w:tcPr>
          <w:p w:rsidR="003C4305" w:rsidRPr="00B35A1F" w:rsidRDefault="003C4305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3C4305" w:rsidRPr="00B35A1F" w:rsidRDefault="003C4305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3C4305" w:rsidRPr="00B35A1F" w:rsidRDefault="003C4305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муниципаль-ной программы</w:t>
            </w:r>
          </w:p>
        </w:tc>
        <w:tc>
          <w:tcPr>
            <w:tcW w:w="1538" w:type="pct"/>
            <w:gridSpan w:val="5"/>
            <w:shd w:val="clear" w:color="auto" w:fill="auto"/>
            <w:hideMark/>
          </w:tcPr>
          <w:p w:rsidR="003C4305" w:rsidRPr="00B35A1F" w:rsidRDefault="003C4305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3C4305" w:rsidRPr="00B35A1F" w:rsidRDefault="003C4305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494" w:type="pct"/>
            <w:vMerge w:val="restart"/>
          </w:tcPr>
          <w:p w:rsidR="003C4305" w:rsidRPr="00B35A1F" w:rsidRDefault="003C4305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3C4305" w:rsidRPr="00B35A1F" w:rsidRDefault="003C4305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546" w:type="pct"/>
            <w:vMerge w:val="restart"/>
          </w:tcPr>
          <w:p w:rsidR="003C4305" w:rsidRPr="00B35A1F" w:rsidRDefault="003C4305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</w:tr>
      <w:tr w:rsidR="003C4305" w:rsidRPr="00B35A1F" w:rsidTr="00AE405E">
        <w:trPr>
          <w:cantSplit/>
          <w:trHeight w:val="1134"/>
        </w:trPr>
        <w:tc>
          <w:tcPr>
            <w:tcW w:w="146" w:type="pct"/>
            <w:vMerge/>
            <w:shd w:val="clear" w:color="auto" w:fill="auto"/>
            <w:hideMark/>
          </w:tcPr>
          <w:p w:rsidR="003C4305" w:rsidRPr="00B35A1F" w:rsidRDefault="003C4305" w:rsidP="00C17C08">
            <w:pPr>
              <w:pStyle w:val="afb"/>
              <w:numPr>
                <w:ilvl w:val="0"/>
                <w:numId w:val="35"/>
              </w:num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  <w:vMerge/>
            <w:shd w:val="clear" w:color="auto" w:fill="auto"/>
            <w:hideMark/>
          </w:tcPr>
          <w:p w:rsidR="003C4305" w:rsidRPr="00B35A1F" w:rsidRDefault="003C4305" w:rsidP="00C17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3C4305" w:rsidRPr="00B35A1F" w:rsidRDefault="003C4305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377086" w:rsidRPr="00B35A1F" w:rsidRDefault="003C4305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C4305" w:rsidRPr="00B35A1F" w:rsidRDefault="003C4305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14" w:type="pct"/>
          </w:tcPr>
          <w:p w:rsidR="00377086" w:rsidRPr="00B35A1F" w:rsidRDefault="003C4305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C4305" w:rsidRPr="00B35A1F" w:rsidRDefault="003C4305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16" w:type="pct"/>
          </w:tcPr>
          <w:p w:rsidR="00377086" w:rsidRPr="00B35A1F" w:rsidRDefault="003C4305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C4305" w:rsidRPr="00B35A1F" w:rsidRDefault="003C4305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77" w:type="pct"/>
          </w:tcPr>
          <w:p w:rsidR="00F71F11" w:rsidRDefault="003C4305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C4305" w:rsidRPr="00B35A1F" w:rsidRDefault="003C4305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16" w:type="pct"/>
          </w:tcPr>
          <w:p w:rsidR="00377086" w:rsidRPr="00B35A1F" w:rsidRDefault="003C4305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3C4305" w:rsidRPr="00B35A1F" w:rsidRDefault="003C4305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94" w:type="pct"/>
            <w:vMerge/>
          </w:tcPr>
          <w:p w:rsidR="003C4305" w:rsidRPr="00B35A1F" w:rsidRDefault="003C4305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pct"/>
            <w:vMerge/>
          </w:tcPr>
          <w:p w:rsidR="003C4305" w:rsidRPr="00B35A1F" w:rsidRDefault="003C4305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05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3C4305" w:rsidRPr="00B35A1F" w:rsidRDefault="003C4305" w:rsidP="00C17C08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5" w:type="pct"/>
            <w:shd w:val="clear" w:color="auto" w:fill="auto"/>
            <w:hideMark/>
          </w:tcPr>
          <w:p w:rsidR="003C4305" w:rsidRPr="00B35A1F" w:rsidRDefault="003C4305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" w:type="pct"/>
            <w:shd w:val="clear" w:color="auto" w:fill="auto"/>
            <w:hideMark/>
          </w:tcPr>
          <w:p w:rsidR="003C4305" w:rsidRPr="00B35A1F" w:rsidRDefault="003C4305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" w:type="pct"/>
            <w:shd w:val="clear" w:color="auto" w:fill="auto"/>
            <w:hideMark/>
          </w:tcPr>
          <w:p w:rsidR="003C4305" w:rsidRPr="00B35A1F" w:rsidRDefault="003C4305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" w:type="pct"/>
          </w:tcPr>
          <w:p w:rsidR="003C4305" w:rsidRPr="00B35A1F" w:rsidRDefault="003C4305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pct"/>
          </w:tcPr>
          <w:p w:rsidR="003C4305" w:rsidRPr="00B35A1F" w:rsidRDefault="003C4305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" w:type="pct"/>
          </w:tcPr>
          <w:p w:rsidR="003C4305" w:rsidRPr="00B35A1F" w:rsidRDefault="003C4305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pct"/>
          </w:tcPr>
          <w:p w:rsidR="003C4305" w:rsidRPr="00B35A1F" w:rsidRDefault="003C4305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4" w:type="pct"/>
          </w:tcPr>
          <w:p w:rsidR="003C4305" w:rsidRPr="00B35A1F" w:rsidRDefault="003C4305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6" w:type="pct"/>
          </w:tcPr>
          <w:p w:rsidR="003C4305" w:rsidRPr="00B35A1F" w:rsidRDefault="003C4305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C4305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3C4305" w:rsidRPr="00B35A1F" w:rsidRDefault="003C4305" w:rsidP="00C17C08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65" w:type="pct"/>
            <w:shd w:val="clear" w:color="auto" w:fill="auto"/>
          </w:tcPr>
          <w:p w:rsidR="003C4305" w:rsidRPr="00B35A1F" w:rsidRDefault="003C4305" w:rsidP="00C17C08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412" w:type="pct"/>
            <w:shd w:val="clear" w:color="auto" w:fill="auto"/>
          </w:tcPr>
          <w:p w:rsidR="003C4305" w:rsidRPr="00B35A1F" w:rsidRDefault="003C4305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314" w:type="pct"/>
            <w:shd w:val="clear" w:color="auto" w:fill="auto"/>
          </w:tcPr>
          <w:p w:rsidR="003C4305" w:rsidRPr="00B35A1F" w:rsidRDefault="003C4305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314" w:type="pct"/>
          </w:tcPr>
          <w:p w:rsidR="003C4305" w:rsidRPr="00B35A1F" w:rsidRDefault="003C4305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316" w:type="pct"/>
          </w:tcPr>
          <w:p w:rsidR="003C4305" w:rsidRPr="00B35A1F" w:rsidRDefault="003C4305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77" w:type="pct"/>
          </w:tcPr>
          <w:p w:rsidR="003C4305" w:rsidRPr="00B35A1F" w:rsidRDefault="003C4305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3C4305" w:rsidRPr="00B35A1F" w:rsidRDefault="003C4305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3C4305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494" w:type="pct"/>
          </w:tcPr>
          <w:p w:rsidR="003C4305" w:rsidRPr="00B35A1F" w:rsidRDefault="003C4305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3C4305" w:rsidRPr="00B35A1F" w:rsidRDefault="003C4305" w:rsidP="00C17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B35A1F" w:rsidRDefault="003C4305" w:rsidP="00C17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44618" cy="226695"/>
                  <wp:effectExtent l="0" t="0" r="0" b="0"/>
                  <wp:docPr id="10" name="Рисунок 12" descr="base_24478_120442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20442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64" cy="2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305" w:rsidRPr="00B35A1F" w:rsidRDefault="003C4305" w:rsidP="00C17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81405" cy="233680"/>
                  <wp:effectExtent l="0" t="0" r="0" b="0"/>
                  <wp:docPr id="17" name="Рисунок 3" descr="base_24478_120442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20442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32" cy="24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муниципальных общеобразовательных организаций, соответствующих современным требованиям обучения (данные электронного мониторинга ww</w:t>
            </w:r>
            <w:hyperlink r:id="rId13" w:history="1">
              <w:r w:rsidRPr="00B35A1F">
                <w:rPr>
                  <w:rFonts w:ascii="Times New Roman" w:hAnsi="Times New Roman" w:cs="Times New Roman"/>
                  <w:sz w:val="20"/>
                  <w:szCs w:val="20"/>
                </w:rPr>
                <w:t>w.kpmo.ru);</w:t>
              </w:r>
            </w:hyperlink>
          </w:p>
          <w:p w:rsidR="003C4305" w:rsidRPr="00B35A1F" w:rsidRDefault="003C4305" w:rsidP="00C17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ЧОоу – численность муниципальных общеобразовательных организаций (периодическая отчетность, </w:t>
            </w:r>
            <w:hyperlink r:id="rId14" w:history="1">
              <w:r w:rsidRPr="00B35A1F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5818BF" w:rsidRPr="00B35A1F" w:rsidRDefault="005818BF" w:rsidP="00C17C08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65" w:type="pct"/>
            <w:shd w:val="clear" w:color="auto" w:fill="auto"/>
          </w:tcPr>
          <w:p w:rsidR="005818BF" w:rsidRPr="00B35A1F" w:rsidRDefault="005818BF" w:rsidP="00C17C08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нарастающим итогом, единиц </w:t>
            </w:r>
          </w:p>
        </w:tc>
        <w:tc>
          <w:tcPr>
            <w:tcW w:w="412" w:type="pct"/>
            <w:shd w:val="clear" w:color="auto" w:fill="auto"/>
          </w:tcPr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</w:tcPr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pct"/>
          </w:tcPr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7" w:type="pct"/>
          </w:tcPr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6" w:type="pct"/>
          </w:tcPr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pct"/>
          </w:tcPr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6" w:type="pct"/>
          </w:tcPr>
          <w:p w:rsidR="005818BF" w:rsidRPr="00B35A1F" w:rsidRDefault="005818BF" w:rsidP="00C17C08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портфель проектов «Образование»</w:t>
            </w:r>
            <w:r w:rsidR="00B22DBA" w:rsidRPr="00B35A1F">
              <w:rPr>
                <w:sz w:val="20"/>
              </w:rPr>
              <w:t xml:space="preserve"> региональный проект «Современная школа»</w:t>
            </w:r>
            <w:r w:rsidRPr="00B35A1F">
              <w:rPr>
                <w:sz w:val="20"/>
              </w:rPr>
              <w:t>;</w:t>
            </w:r>
          </w:p>
          <w:p w:rsidR="005818BF" w:rsidRPr="00B35A1F" w:rsidRDefault="005818BF" w:rsidP="00C17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исходя из количества общеобразовательных организаций,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5818BF" w:rsidRPr="00B35A1F" w:rsidRDefault="005818BF" w:rsidP="00C17C08">
            <w:pPr>
              <w:pStyle w:val="ConsPlusNormal"/>
              <w:jc w:val="both"/>
              <w:rPr>
                <w:sz w:val="20"/>
              </w:rPr>
            </w:pP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5818BF" w:rsidRPr="00B35A1F" w:rsidRDefault="005818BF" w:rsidP="00C17C08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65" w:type="pct"/>
            <w:shd w:val="clear" w:color="auto" w:fill="auto"/>
            <w:hideMark/>
          </w:tcPr>
          <w:p w:rsidR="005818BF" w:rsidRPr="00B35A1F" w:rsidRDefault="005818BF" w:rsidP="00C17C08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нарастающим итогом, человек </w:t>
            </w:r>
          </w:p>
        </w:tc>
        <w:tc>
          <w:tcPr>
            <w:tcW w:w="412" w:type="pct"/>
            <w:shd w:val="clear" w:color="auto" w:fill="auto"/>
            <w:hideMark/>
          </w:tcPr>
          <w:p w:rsidR="005818BF" w:rsidRPr="00B35A1F" w:rsidRDefault="005818BF" w:rsidP="00C17C08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5818BF" w:rsidRPr="00B35A1F" w:rsidRDefault="005818BF" w:rsidP="00C17C08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0</w:t>
            </w:r>
          </w:p>
        </w:tc>
        <w:tc>
          <w:tcPr>
            <w:tcW w:w="314" w:type="pct"/>
          </w:tcPr>
          <w:p w:rsidR="005818BF" w:rsidRPr="00B35A1F" w:rsidRDefault="005818BF" w:rsidP="00C17C08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700</w:t>
            </w:r>
          </w:p>
        </w:tc>
        <w:tc>
          <w:tcPr>
            <w:tcW w:w="316" w:type="pct"/>
          </w:tcPr>
          <w:p w:rsidR="005818BF" w:rsidRPr="00B35A1F" w:rsidRDefault="005818BF" w:rsidP="00C17C08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1160</w:t>
            </w:r>
          </w:p>
        </w:tc>
        <w:tc>
          <w:tcPr>
            <w:tcW w:w="277" w:type="pct"/>
          </w:tcPr>
          <w:p w:rsidR="005818BF" w:rsidRPr="00B35A1F" w:rsidRDefault="005818BF" w:rsidP="00C17C08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1160</w:t>
            </w:r>
          </w:p>
        </w:tc>
        <w:tc>
          <w:tcPr>
            <w:tcW w:w="316" w:type="pct"/>
          </w:tcPr>
          <w:p w:rsidR="005818BF" w:rsidRPr="00B35A1F" w:rsidRDefault="005818BF" w:rsidP="00C17C08">
            <w:pPr>
              <w:pStyle w:val="ConsPlusNormal"/>
              <w:jc w:val="center"/>
              <w:rPr>
                <w:sz w:val="20"/>
              </w:rPr>
            </w:pPr>
            <w:r w:rsidRPr="00B35A1F">
              <w:rPr>
                <w:sz w:val="20"/>
              </w:rPr>
              <w:t>1250</w:t>
            </w:r>
          </w:p>
        </w:tc>
        <w:tc>
          <w:tcPr>
            <w:tcW w:w="494" w:type="pct"/>
          </w:tcPr>
          <w:p w:rsidR="005818BF" w:rsidRPr="00B35A1F" w:rsidRDefault="005818BF" w:rsidP="00C17C08">
            <w:pPr>
              <w:pStyle w:val="ConsPlusNormal"/>
              <w:jc w:val="center"/>
              <w:rPr>
                <w:sz w:val="20"/>
              </w:rPr>
            </w:pPr>
            <w:r w:rsidRPr="00B35A1F">
              <w:rPr>
                <w:sz w:val="20"/>
              </w:rPr>
              <w:t>1250</w:t>
            </w:r>
          </w:p>
        </w:tc>
        <w:tc>
          <w:tcPr>
            <w:tcW w:w="1546" w:type="pct"/>
          </w:tcPr>
          <w:p w:rsidR="005818BF" w:rsidRPr="00B35A1F" w:rsidRDefault="005818BF" w:rsidP="00C17C08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портфель проектов «Образование»</w:t>
            </w:r>
            <w:r w:rsidR="006932E3" w:rsidRPr="00B35A1F">
              <w:rPr>
                <w:sz w:val="20"/>
              </w:rPr>
              <w:t xml:space="preserve"> региональный проект «Современная школа»;</w:t>
            </w:r>
          </w:p>
          <w:p w:rsidR="005818BF" w:rsidRPr="00B35A1F" w:rsidRDefault="005818BF" w:rsidP="00C17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исходя из численности обучающихся в общеобразовательных организациях,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5818BF" w:rsidRPr="00B35A1F" w:rsidRDefault="005818BF" w:rsidP="00C17C08">
            <w:pPr>
              <w:pStyle w:val="ConsPlusNormal"/>
              <w:jc w:val="center"/>
              <w:rPr>
                <w:sz w:val="20"/>
              </w:rPr>
            </w:pPr>
            <w:r w:rsidRPr="00B35A1F">
              <w:rPr>
                <w:sz w:val="20"/>
              </w:rPr>
              <w:t>4.</w:t>
            </w:r>
          </w:p>
        </w:tc>
        <w:tc>
          <w:tcPr>
            <w:tcW w:w="865" w:type="pct"/>
            <w:shd w:val="clear" w:color="auto" w:fill="auto"/>
          </w:tcPr>
          <w:p w:rsidR="005818BF" w:rsidRPr="00B35A1F" w:rsidRDefault="005818BF" w:rsidP="00C17C08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организациях, %</w:t>
            </w:r>
          </w:p>
        </w:tc>
        <w:tc>
          <w:tcPr>
            <w:tcW w:w="412" w:type="pct"/>
            <w:shd w:val="clear" w:color="auto" w:fill="auto"/>
          </w:tcPr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  <w:shd w:val="clear" w:color="auto" w:fill="auto"/>
          </w:tcPr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</w:tcPr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4" w:type="pct"/>
          </w:tcPr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5818BF" w:rsidRPr="00B35A1F" w:rsidRDefault="005818BF" w:rsidP="00C17C08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bCs/>
                <w:sz w:val="20"/>
              </w:rPr>
              <w:t>р</w:t>
            </w:r>
            <w:r w:rsidRPr="00B35A1F">
              <w:rPr>
                <w:sz w:val="20"/>
              </w:rPr>
              <w:t>ассчитывается по формуле:</w:t>
            </w:r>
          </w:p>
          <w:p w:rsidR="005818BF" w:rsidRPr="00B35A1F" w:rsidRDefault="005818BF" w:rsidP="00C17C08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35A1F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94681" cy="252483"/>
                  <wp:effectExtent l="0" t="0" r="0" b="0"/>
                  <wp:docPr id="1" name="Рисунок 17" descr="Описание: base_24478_17579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4478_175794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278" cy="253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8BF" w:rsidRPr="00B35A1F" w:rsidRDefault="005818BF" w:rsidP="00C17C08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35A1F">
              <w:rPr>
                <w:sz w:val="20"/>
              </w:rPr>
              <w:t>где:</w:t>
            </w:r>
          </w:p>
          <w:p w:rsidR="005818BF" w:rsidRPr="00B35A1F" w:rsidRDefault="005818BF" w:rsidP="00C17C08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У</w:t>
            </w:r>
            <w:r w:rsidRPr="00B35A1F">
              <w:rPr>
                <w:sz w:val="20"/>
                <w:vertAlign w:val="subscript"/>
              </w:rPr>
              <w:t>2</w:t>
            </w:r>
            <w:r w:rsidRPr="00B35A1F">
              <w:rPr>
                <w:sz w:val="20"/>
              </w:rPr>
              <w:t>– численность обучающихся, занимающихся во вторую смену (форма № ОО-1, раздел 2.9, строки 01-03, графа 4);</w:t>
            </w:r>
          </w:p>
          <w:p w:rsidR="005818BF" w:rsidRPr="00B35A1F" w:rsidRDefault="005818BF" w:rsidP="00C17C08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У</w:t>
            </w:r>
            <w:r w:rsidRPr="00B35A1F">
              <w:rPr>
                <w:sz w:val="20"/>
                <w:vertAlign w:val="subscript"/>
              </w:rPr>
              <w:t>3</w:t>
            </w:r>
            <w:r w:rsidRPr="00B35A1F">
              <w:rPr>
                <w:sz w:val="20"/>
              </w:rPr>
              <w:t xml:space="preserve"> – численность обучающихся, занимающихся в третью смену (форма № ОО-1, раздел 2.9, строки 01-03, графа 5);</w:t>
            </w:r>
          </w:p>
          <w:p w:rsidR="005818BF" w:rsidRPr="00B35A1F" w:rsidRDefault="005818BF" w:rsidP="00C17C08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 xml:space="preserve">У – численность обучающихся (всего) (форма </w:t>
            </w:r>
            <w:r w:rsidRPr="00B35A1F">
              <w:rPr>
                <w:sz w:val="20"/>
              </w:rPr>
              <w:br/>
              <w:t>№ ОО-1, раздел 2.9, строки 01-03, графы 3 – 5)</w:t>
            </w: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5818BF" w:rsidRPr="00B35A1F" w:rsidRDefault="005818BF" w:rsidP="00C17C08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65" w:type="pct"/>
            <w:shd w:val="clear" w:color="auto" w:fill="auto"/>
            <w:hideMark/>
          </w:tcPr>
          <w:p w:rsidR="005818BF" w:rsidRPr="00B35A1F" w:rsidRDefault="005818BF" w:rsidP="00C17C08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экзамена, в раз</w:t>
            </w:r>
          </w:p>
        </w:tc>
        <w:tc>
          <w:tcPr>
            <w:tcW w:w="412" w:type="pct"/>
            <w:shd w:val="clear" w:color="auto" w:fill="auto"/>
            <w:hideMark/>
          </w:tcPr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14" w:type="pct"/>
            <w:shd w:val="clear" w:color="auto" w:fill="auto"/>
            <w:hideMark/>
          </w:tcPr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314" w:type="pct"/>
          </w:tcPr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316" w:type="pct"/>
          </w:tcPr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277" w:type="pct"/>
          </w:tcPr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316" w:type="pct"/>
          </w:tcPr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494" w:type="pct"/>
          </w:tcPr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1546" w:type="pct"/>
          </w:tcPr>
          <w:p w:rsidR="005818BF" w:rsidRPr="00B35A1F" w:rsidRDefault="005818BF" w:rsidP="00C17C0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5818BF" w:rsidRPr="00B35A1F" w:rsidRDefault="005818BF" w:rsidP="00C17C0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689212" cy="390919"/>
                  <wp:effectExtent l="0" t="0" r="0" b="0"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80" cy="399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8BF" w:rsidRPr="00B35A1F" w:rsidRDefault="005818BF" w:rsidP="00C17C08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5818BF" w:rsidRPr="00B35A1F" w:rsidRDefault="005818BF" w:rsidP="00C17C0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ki – количество участников (выпускников текущего года) образовательной организации, имеющих активный результат (далее – участники) по соответствующему предмету,</w:t>
            </w:r>
          </w:p>
          <w:p w:rsidR="005818BF" w:rsidRPr="00B35A1F" w:rsidRDefault="005818BF" w:rsidP="00C17C0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xi – средний тестовый балл участников по соответствующему предмету.</w:t>
            </w:r>
          </w:p>
          <w:p w:rsidR="005818BF" w:rsidRPr="00B35A1F" w:rsidRDefault="005818BF" w:rsidP="00C17C0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Таким образом, средний балл образовательной организации рассчитывается следующим образом:</w:t>
            </w:r>
          </w:p>
          <w:p w:rsidR="005818BF" w:rsidRPr="00B35A1F" w:rsidRDefault="005818BF" w:rsidP="00C17C08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2842260" cy="418081"/>
                  <wp:effectExtent l="0" t="0" r="0" b="0"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699" cy="428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5818BF" w:rsidRPr="00B35A1F" w:rsidRDefault="005818BF" w:rsidP="00C17C0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русскому языку;</w:t>
            </w:r>
          </w:p>
          <w:p w:rsidR="005818BF" w:rsidRPr="00B35A1F" w:rsidRDefault="005818BF" w:rsidP="00C17C0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базовой математике;</w:t>
            </w:r>
          </w:p>
          <w:p w:rsidR="005818BF" w:rsidRPr="00B35A1F" w:rsidRDefault="005818BF" w:rsidP="00C17C0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профильной математике;</w:t>
            </w:r>
          </w:p>
          <w:p w:rsidR="005818BF" w:rsidRPr="00B35A1F" w:rsidRDefault="005818BF" w:rsidP="00C17C0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количество участников по русскому языку;</w:t>
            </w:r>
          </w:p>
          <w:p w:rsidR="005818BF" w:rsidRPr="00B35A1F" w:rsidRDefault="005818BF" w:rsidP="00C17C0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матбаз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количество участников по базовой математике;</w:t>
            </w:r>
          </w:p>
          <w:p w:rsidR="005818BF" w:rsidRPr="00B35A1F" w:rsidRDefault="005818BF" w:rsidP="00C17C0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количество участников по профильной математике;</w:t>
            </w:r>
          </w:p>
          <w:p w:rsidR="005818BF" w:rsidRPr="00B35A1F" w:rsidRDefault="005818BF" w:rsidP="00C17C0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при этом средний балл по базовой математике переведен из 5-балльной в 100-балльную систему в соответствии со следующей формулой:</w:t>
            </w:r>
          </w:p>
          <w:p w:rsidR="005818BF" w:rsidRPr="00B35A1F" w:rsidRDefault="005818BF" w:rsidP="00C17C0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1454150" cy="360983"/>
                  <wp:effectExtent l="0" t="0" r="0" b="0"/>
                  <wp:docPr id="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60" cy="365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8BF" w:rsidRPr="00B35A1F" w:rsidRDefault="005818BF" w:rsidP="00C17C08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5818BF" w:rsidRPr="00B35A1F" w:rsidRDefault="005818BF" w:rsidP="00C17C0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мат.баз(100)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базовой математике по 100-балльной шкале;</w:t>
            </w:r>
          </w:p>
          <w:p w:rsidR="005818BF" w:rsidRPr="00B35A1F" w:rsidRDefault="005818BF" w:rsidP="00C17C0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мат.баз(5)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средний балл участников по базовой математике по 5-балльной шкале</w:t>
            </w: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5818BF" w:rsidRPr="00B35A1F" w:rsidRDefault="005818BF" w:rsidP="00C17C08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65" w:type="pct"/>
            <w:shd w:val="clear" w:color="auto" w:fill="auto"/>
          </w:tcPr>
          <w:p w:rsidR="005818BF" w:rsidRPr="00B35A1F" w:rsidRDefault="005818BF" w:rsidP="00C17C0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дополнительнымобразованием, в %</w:t>
            </w:r>
          </w:p>
        </w:tc>
        <w:tc>
          <w:tcPr>
            <w:tcW w:w="412" w:type="pct"/>
            <w:shd w:val="clear" w:color="auto" w:fill="auto"/>
          </w:tcPr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314" w:type="pct"/>
            <w:shd w:val="clear" w:color="auto" w:fill="auto"/>
          </w:tcPr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316" w:type="pct"/>
          </w:tcPr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277" w:type="pct"/>
          </w:tcPr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316" w:type="pct"/>
          </w:tcPr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494" w:type="pct"/>
          </w:tcPr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546" w:type="pct"/>
          </w:tcPr>
          <w:p w:rsidR="005818BF" w:rsidRPr="00B35A1F" w:rsidRDefault="005818BF" w:rsidP="00C17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«Успех каждого ребенка»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258CB" w:rsidRPr="00B35A1F" w:rsidRDefault="00F53097" w:rsidP="00C17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5818BF" w:rsidRPr="00B35A1F">
                <w:rPr>
                  <w:rFonts w:ascii="Times New Roman" w:hAnsi="Times New Roman" w:cs="Times New Roman"/>
                  <w:sz w:val="20"/>
                  <w:szCs w:val="20"/>
                </w:rPr>
                <w:t>методика</w:t>
              </w:r>
            </w:hyperlink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показателя утверждена приказом 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Министерства просвещения Российской Федерации 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методики расчета показателя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национального проекта «Образование»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в возрасте от 5 до 18 лет, 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>охваченных дополнительным образованием».</w:t>
            </w:r>
          </w:p>
          <w:p w:rsidR="005B446C" w:rsidRPr="00B35A1F" w:rsidRDefault="005B446C" w:rsidP="00C17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Источники официальной статистической информации для расчета численности детей в возрасте от 5 до 18 лет, охваченных дополнительным образованием:</w:t>
            </w:r>
          </w:p>
          <w:p w:rsidR="005B446C" w:rsidRPr="00B35A1F" w:rsidRDefault="005B446C" w:rsidP="00C17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1. Форма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1-ДОП и форма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5-ФК, форма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br/>
              <w:t>№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3-АФК только в части данных о численности занимающихся по программам спортивной подготовки детей в возрасте от 5 до 18 лет.</w:t>
            </w:r>
          </w:p>
          <w:p w:rsidR="005B446C" w:rsidRPr="00B35A1F" w:rsidRDefault="005B446C" w:rsidP="00C17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(в ред. Приказа Минпросвещения России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от 06.03.2020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84)</w:t>
            </w:r>
          </w:p>
          <w:p w:rsidR="005818BF" w:rsidRPr="00B35A1F" w:rsidRDefault="005B446C" w:rsidP="00C17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2. Форма федерального статистического наблюдения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1-качество услуг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Вопросник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5818BF" w:rsidRPr="00B35A1F" w:rsidRDefault="005818BF" w:rsidP="00C17C08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865" w:type="pct"/>
            <w:shd w:val="clear" w:color="auto" w:fill="auto"/>
            <w:hideMark/>
          </w:tcPr>
          <w:p w:rsidR="005818BF" w:rsidRPr="00B35A1F" w:rsidRDefault="005818BF" w:rsidP="00C17C08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человек</w:t>
            </w:r>
          </w:p>
        </w:tc>
        <w:tc>
          <w:tcPr>
            <w:tcW w:w="412" w:type="pct"/>
            <w:shd w:val="clear" w:color="auto" w:fill="auto"/>
            <w:hideMark/>
          </w:tcPr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14" w:type="pct"/>
            <w:shd w:val="clear" w:color="auto" w:fill="auto"/>
            <w:hideMark/>
          </w:tcPr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316" w:type="pct"/>
          </w:tcPr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277" w:type="pct"/>
          </w:tcPr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16" w:type="pct"/>
          </w:tcPr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494" w:type="pct"/>
          </w:tcPr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546" w:type="pct"/>
          </w:tcPr>
          <w:p w:rsidR="005818BF" w:rsidRPr="00B35A1F" w:rsidRDefault="005818BF" w:rsidP="00C17C08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портфель проектов «Образование»</w:t>
            </w:r>
            <w:r w:rsidR="006932E3" w:rsidRPr="00B35A1F">
              <w:rPr>
                <w:sz w:val="20"/>
              </w:rPr>
              <w:t xml:space="preserve"> региональный проект «Успех каждого ребенка»;</w:t>
            </w:r>
          </w:p>
          <w:p w:rsidR="005818BF" w:rsidRPr="00B35A1F" w:rsidRDefault="005818BF" w:rsidP="00C17C08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рассчитывается исходя из численности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Федерации;</w:t>
            </w:r>
          </w:p>
          <w:p w:rsidR="005818BF" w:rsidRPr="00B35A1F" w:rsidRDefault="005818BF" w:rsidP="00C17C08">
            <w:pPr>
              <w:pStyle w:val="ConsPlusNormal"/>
              <w:jc w:val="both"/>
              <w:rPr>
                <w:sz w:val="20"/>
              </w:rPr>
            </w:pP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5818BF" w:rsidRPr="00B35A1F" w:rsidRDefault="005818BF" w:rsidP="00C17C08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865" w:type="pct"/>
            <w:shd w:val="clear" w:color="auto" w:fill="auto"/>
            <w:hideMark/>
          </w:tcPr>
          <w:p w:rsidR="005818BF" w:rsidRPr="00B35A1F" w:rsidRDefault="005818BF" w:rsidP="00C17C08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Доля выданных сертификатов дополнительного образования детям в возрасте от 5 до 18 лет на территории Ханты-Мансийского района, в % </w:t>
            </w:r>
          </w:p>
        </w:tc>
        <w:tc>
          <w:tcPr>
            <w:tcW w:w="412" w:type="pct"/>
            <w:shd w:val="clear" w:color="auto" w:fill="auto"/>
            <w:hideMark/>
          </w:tcPr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314" w:type="pct"/>
            <w:shd w:val="clear" w:color="auto" w:fill="auto"/>
            <w:hideMark/>
          </w:tcPr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14" w:type="pct"/>
          </w:tcPr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16" w:type="pct"/>
          </w:tcPr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7" w:type="pct"/>
          </w:tcPr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16" w:type="pct"/>
          </w:tcPr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94" w:type="pct"/>
          </w:tcPr>
          <w:p w:rsidR="005818BF" w:rsidRPr="00B35A1F" w:rsidRDefault="005818BF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46" w:type="pct"/>
          </w:tcPr>
          <w:p w:rsidR="005818BF" w:rsidRPr="00B35A1F" w:rsidRDefault="005818BF" w:rsidP="00C17C0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5818BF" w:rsidRPr="00B35A1F" w:rsidRDefault="00F53097" w:rsidP="00C17C08">
            <w:pPr>
              <w:pStyle w:val="ConsPlusNormal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ДОП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сер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сер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5до18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</w:rPr>
                <m:t>×100 %</m:t>
              </m:r>
            </m:oMath>
            <w:r w:rsidR="005818BF" w:rsidRPr="00B35A1F">
              <w:rPr>
                <w:sz w:val="20"/>
              </w:rPr>
              <w:t>,</w:t>
            </w:r>
          </w:p>
          <w:p w:rsidR="005818BF" w:rsidRPr="00B35A1F" w:rsidRDefault="005818BF" w:rsidP="00C17C08">
            <w:pPr>
              <w:pStyle w:val="ConsPlusNormal"/>
              <w:rPr>
                <w:sz w:val="20"/>
              </w:rPr>
            </w:pPr>
            <w:r w:rsidRPr="00B35A1F">
              <w:rPr>
                <w:sz w:val="20"/>
              </w:rPr>
              <w:t>где:</w:t>
            </w:r>
          </w:p>
          <w:p w:rsidR="005818BF" w:rsidRPr="00B35A1F" w:rsidRDefault="005818BF" w:rsidP="00C17C0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сер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численность детей в возрасте от 5 до 18 лет, получивших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сертификаты дополнительного образования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818BF" w:rsidRPr="00B35A1F" w:rsidRDefault="005818BF" w:rsidP="00C17C0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общая численность детей в возрасте от 5 до 18 лет (демографические данные)</w:t>
            </w:r>
          </w:p>
        </w:tc>
      </w:tr>
      <w:tr w:rsidR="00EE70CE" w:rsidRPr="00B35A1F" w:rsidTr="00AE405E">
        <w:trPr>
          <w:trHeight w:val="643"/>
        </w:trPr>
        <w:tc>
          <w:tcPr>
            <w:tcW w:w="146" w:type="pct"/>
            <w:shd w:val="clear" w:color="auto" w:fill="auto"/>
            <w:hideMark/>
          </w:tcPr>
          <w:p w:rsidR="00EE70CE" w:rsidRPr="00B35A1F" w:rsidRDefault="00EE70CE" w:rsidP="00C17C08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865" w:type="pct"/>
            <w:shd w:val="clear" w:color="auto" w:fill="auto"/>
            <w:hideMark/>
          </w:tcPr>
          <w:p w:rsidR="00EE70CE" w:rsidRPr="00B35A1F" w:rsidRDefault="00EE70CE" w:rsidP="00C17C08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профориентацию, человек</w:t>
            </w:r>
          </w:p>
        </w:tc>
        <w:tc>
          <w:tcPr>
            <w:tcW w:w="412" w:type="pct"/>
            <w:shd w:val="clear" w:color="auto" w:fill="auto"/>
            <w:hideMark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16" w:type="pct"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277" w:type="pct"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316" w:type="pct"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494" w:type="pct"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1546" w:type="pct"/>
          </w:tcPr>
          <w:p w:rsidR="00EE70CE" w:rsidRPr="00B35A1F" w:rsidRDefault="00EE70CE" w:rsidP="00C17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 региональный проект «Успех каждого ребенка»;</w:t>
            </w:r>
          </w:p>
          <w:p w:rsidR="00EE70CE" w:rsidRPr="00B35A1F" w:rsidRDefault="00EE70CE" w:rsidP="00C17C08">
            <w:pPr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рассчитывается по формуле:</w:t>
            </w:r>
          </w:p>
          <w:p w:rsidR="00EE70CE" w:rsidRPr="00B35A1F" w:rsidRDefault="00F53097" w:rsidP="00C17C08">
            <w:pPr>
              <w:jc w:val="center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оу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=Х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m:t>U</m:t>
              </m:r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70CE" w:rsidRPr="00B35A1F" w:rsidRDefault="00EE70CE" w:rsidP="00C17C08">
            <w:pPr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где:</w:t>
            </w:r>
          </w:p>
          <w:p w:rsidR="00EE70CE" w:rsidRPr="00B35A1F" w:rsidRDefault="00EE70CE" w:rsidP="00C17C08">
            <w:pPr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Xi – численность обучающихся по общеобразовательным программам, принявших участие в i-ом открытом онлайн-уроке, реализуемом с учетом опыта цикла открытых уроков «Проектория», «Уроки настоящего» или иных аналогичных по возможностям, функциям и результатам проектов;</w:t>
            </w:r>
          </w:p>
          <w:p w:rsidR="00EE70CE" w:rsidRPr="00B35A1F" w:rsidRDefault="00EE70CE" w:rsidP="00C17C08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 – число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EE70CE" w:rsidRPr="00B35A1F" w:rsidRDefault="00EE70CE" w:rsidP="00C17C08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865" w:type="pct"/>
            <w:shd w:val="clear" w:color="auto" w:fill="auto"/>
            <w:hideMark/>
          </w:tcPr>
          <w:p w:rsidR="00EE70CE" w:rsidRPr="00B35A1F" w:rsidRDefault="00EE70CE" w:rsidP="00C17C08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2" w:type="pct"/>
            <w:shd w:val="clear" w:color="auto" w:fill="auto"/>
            <w:hideMark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4" w:type="pct"/>
            <w:shd w:val="clear" w:color="auto" w:fill="auto"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6" w:type="pct"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77" w:type="pct"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6" w:type="pct"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494" w:type="pct"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546" w:type="pct"/>
          </w:tcPr>
          <w:p w:rsidR="00EE70CE" w:rsidRPr="00B35A1F" w:rsidRDefault="00EE70CE" w:rsidP="00C17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 региональный проект «Цифровая образовательная среда»;</w:t>
            </w:r>
          </w:p>
          <w:p w:rsidR="00EE70CE" w:rsidRPr="00B35A1F" w:rsidRDefault="00EE70CE" w:rsidP="00C17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организациями;</w:t>
            </w:r>
          </w:p>
          <w:p w:rsidR="00EE70CE" w:rsidRPr="00B35A1F" w:rsidRDefault="00EE70CE" w:rsidP="00C17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EE70CE" w:rsidRPr="00B35A1F" w:rsidRDefault="00F53097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*100 %</m:t>
              </m:r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70CE" w:rsidRPr="00B35A1F" w:rsidRDefault="00EE70CE" w:rsidP="00C17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E70CE" w:rsidRPr="00B35A1F" w:rsidRDefault="00F53097" w:rsidP="00C17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образовательные организации, успешно внедрившие федеральную информационно-сервисную платформу цифровой образовательной среды;</w:t>
            </w:r>
          </w:p>
          <w:p w:rsidR="00EE70CE" w:rsidRPr="00B35A1F" w:rsidRDefault="00F53097" w:rsidP="00C17C08">
            <w:pPr>
              <w:pStyle w:val="afe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EE70CE" w:rsidRPr="00B35A1F">
              <w:t xml:space="preserve"> – общее количество образовательных организаций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EE70CE" w:rsidRPr="00B35A1F" w:rsidRDefault="00EE70CE" w:rsidP="00C17C08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865" w:type="pct"/>
            <w:shd w:val="clear" w:color="auto" w:fill="auto"/>
          </w:tcPr>
          <w:p w:rsidR="00EE70CE" w:rsidRPr="00B35A1F" w:rsidRDefault="00EE70CE" w:rsidP="00C17C08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%</w:t>
            </w:r>
          </w:p>
        </w:tc>
        <w:tc>
          <w:tcPr>
            <w:tcW w:w="412" w:type="pct"/>
            <w:shd w:val="clear" w:color="auto" w:fill="auto"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  <w:shd w:val="clear" w:color="auto" w:fill="auto"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4" w:type="pct"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EE70CE" w:rsidRPr="00B35A1F" w:rsidRDefault="00EE70CE" w:rsidP="00C17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«Цифровая образовательная среда»;</w:t>
            </w:r>
          </w:p>
          <w:p w:rsidR="00EE70CE" w:rsidRPr="00B35A1F" w:rsidRDefault="00EE70CE" w:rsidP="00C17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организациями;</w:t>
            </w:r>
          </w:p>
          <w:p w:rsidR="00EE70CE" w:rsidRPr="00B35A1F" w:rsidRDefault="00EE70CE" w:rsidP="00C17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EE70CE" w:rsidRPr="00B35A1F" w:rsidRDefault="00F53097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Добуч.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*100 %</m:t>
              </m:r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70CE" w:rsidRPr="00B35A1F" w:rsidRDefault="00EE70CE" w:rsidP="00C17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E70CE" w:rsidRPr="00B35A1F" w:rsidRDefault="00F53097" w:rsidP="00C17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–количество обучающихся в образовательных организациях, успешно внедривших федеральную информационно-сервисную платформу цифровой образовательной среды;</w:t>
            </w:r>
          </w:p>
          <w:p w:rsidR="00EE70CE" w:rsidRPr="00B35A1F" w:rsidRDefault="00F53097" w:rsidP="00C17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обучающихся образовательных организаций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EE70CE" w:rsidRPr="00B35A1F" w:rsidRDefault="00EE70CE" w:rsidP="00C17C08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865" w:type="pct"/>
            <w:shd w:val="clear" w:color="auto" w:fill="auto"/>
            <w:hideMark/>
          </w:tcPr>
          <w:p w:rsidR="00EE70CE" w:rsidRPr="00B35A1F" w:rsidRDefault="00EE70CE" w:rsidP="00C17C08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образования, %</w:t>
            </w:r>
          </w:p>
        </w:tc>
        <w:tc>
          <w:tcPr>
            <w:tcW w:w="412" w:type="pct"/>
            <w:shd w:val="clear" w:color="auto" w:fill="auto"/>
            <w:hideMark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  <w:shd w:val="clear" w:color="auto" w:fill="auto"/>
            <w:hideMark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4" w:type="pct"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EE70CE" w:rsidRPr="00B35A1F" w:rsidRDefault="00EE70CE" w:rsidP="00C17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«Цифровая образовательная среда»;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70CE" w:rsidRPr="00B35A1F" w:rsidRDefault="00EE70CE" w:rsidP="00C17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организациями;</w:t>
            </w:r>
          </w:p>
          <w:p w:rsidR="00EE70CE" w:rsidRPr="00B35A1F" w:rsidRDefault="00EE70CE" w:rsidP="00C17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EE70CE" w:rsidRPr="00B35A1F" w:rsidRDefault="00F53097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цпм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об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×100 %</m:t>
              </m:r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EE70CE" w:rsidRPr="00B35A1F" w:rsidRDefault="00EE70CE" w:rsidP="00C17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E70CE" w:rsidRPr="00B35A1F" w:rsidRDefault="00F53097" w:rsidP="00C17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об</m:t>
                  </m:r>
                </m:sub>
              </m:sSub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 образовательных организаций, прошедших </w:t>
            </w:r>
            <w:r w:rsidR="00EE70CE"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повышение квалификации в рамках периодической аттестации в цифровой форме с использованием информационного ресурса «одного окна»</w:t>
            </w:r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70CE" w:rsidRPr="00B35A1F" w:rsidRDefault="00F53097" w:rsidP="00C17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педагогических работников образовательных организаций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EE70CE" w:rsidRPr="00B35A1F" w:rsidRDefault="00EE70CE" w:rsidP="00C17C08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865" w:type="pct"/>
            <w:shd w:val="clear" w:color="auto" w:fill="auto"/>
            <w:hideMark/>
          </w:tcPr>
          <w:p w:rsidR="00EE70CE" w:rsidRPr="00B35A1F" w:rsidRDefault="00EE70CE" w:rsidP="00C17C08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%</w:t>
            </w:r>
          </w:p>
        </w:tc>
        <w:tc>
          <w:tcPr>
            <w:tcW w:w="412" w:type="pct"/>
            <w:shd w:val="clear" w:color="auto" w:fill="auto"/>
            <w:hideMark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14" w:type="pct"/>
            <w:shd w:val="clear" w:color="auto" w:fill="auto"/>
            <w:hideMark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314" w:type="pct"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16" w:type="pct"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77" w:type="pct"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16" w:type="pct"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494" w:type="pct"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pct"/>
          </w:tcPr>
          <w:p w:rsidR="00EE70CE" w:rsidRPr="00B35A1F" w:rsidRDefault="00EE70CE" w:rsidP="00C17C08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bCs/>
                <w:sz w:val="20"/>
              </w:rPr>
              <w:t>показатель о</w:t>
            </w:r>
            <w:r w:rsidRPr="00B35A1F">
              <w:rPr>
                <w:sz w:val="20"/>
              </w:rPr>
              <w:t xml:space="preserve">пределяется из мониторинга дошкольного образования электронной системы «Информика» (численность детей, поставленных на учете для предоставления места в дошкольных образовательных организациях (государственных и муниципальных), у которых желаемая дата зачисления не позднее 1 сентября текущего учебного года, но не обеспеченных местами </w:t>
            </w:r>
            <w:r w:rsidRPr="00B35A1F">
              <w:rPr>
                <w:sz w:val="20"/>
              </w:rPr>
              <w:br/>
              <w:t>на 1 сентября текущего учебного года)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EE70CE" w:rsidRPr="00B35A1F" w:rsidRDefault="00EE70CE" w:rsidP="00C17C08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865" w:type="pct"/>
            <w:shd w:val="clear" w:color="auto" w:fill="auto"/>
          </w:tcPr>
          <w:p w:rsidR="00EE70CE" w:rsidRPr="00B35A1F" w:rsidRDefault="00EE70CE" w:rsidP="00C17C08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Доступность дошкольного образования для детей в возрасте от полутора до трех лет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%</w:t>
            </w:r>
          </w:p>
        </w:tc>
        <w:tc>
          <w:tcPr>
            <w:tcW w:w="412" w:type="pct"/>
            <w:shd w:val="clear" w:color="auto" w:fill="auto"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  <w:shd w:val="clear" w:color="auto" w:fill="auto"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4" w:type="pct"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0231EC" w:rsidRPr="00B35A1F" w:rsidRDefault="00EE70CE" w:rsidP="00C17C0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«Демография»</w:t>
            </w:r>
            <w:r w:rsidR="00121A9F"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региональный проект «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занятости женщин - создание условий дошкольного образования для детей в возрасте до трех лет</w:t>
            </w:r>
            <w:r w:rsidR="00121A9F"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E70CE" w:rsidRPr="00B35A1F" w:rsidRDefault="00EE70CE" w:rsidP="00C17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EE70CE" w:rsidRPr="00B35A1F" w:rsidRDefault="00F53097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нс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до1,5-3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(Чдо1,5-3+Ч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ду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×100 %</m:t>
              </m:r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70CE" w:rsidRPr="00B35A1F" w:rsidRDefault="00EE70CE" w:rsidP="00C17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E70CE" w:rsidRPr="00B35A1F" w:rsidRDefault="00EE70CE" w:rsidP="00C17C08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Чдо1,5-3</m:t>
              </m:r>
            </m:oMath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численность детей в возрасте 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от 1,5 лет до 3 лет, получающих дошкольное образование;</w:t>
            </w:r>
          </w:p>
          <w:p w:rsidR="00EE70CE" w:rsidRPr="00B35A1F" w:rsidRDefault="00F53097" w:rsidP="00C17C0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ду</m:t>
                  </m:r>
                </m:sub>
              </m:sSub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EE70CE"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численности детей в возрасте от 1,5 лет </w:t>
            </w:r>
            <w:r w:rsidR="00EE70CE"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до 3 лет, находящихся в очереди на получение по состоянию на 1 января года, следующего за отчетным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EE70CE" w:rsidRPr="00B35A1F" w:rsidRDefault="00EE70CE" w:rsidP="00C17C08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865" w:type="pct"/>
            <w:shd w:val="clear" w:color="auto" w:fill="auto"/>
            <w:hideMark/>
          </w:tcPr>
          <w:p w:rsidR="00EE70CE" w:rsidRPr="00B35A1F" w:rsidRDefault="00EE70CE" w:rsidP="00C17C08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возрасте до трех лет, посещающих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уход, человек</w:t>
            </w:r>
          </w:p>
        </w:tc>
        <w:tc>
          <w:tcPr>
            <w:tcW w:w="412" w:type="pct"/>
            <w:shd w:val="clear" w:color="auto" w:fill="auto"/>
            <w:hideMark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314" w:type="pct"/>
            <w:shd w:val="clear" w:color="auto" w:fill="auto"/>
            <w:hideMark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16" w:type="pct"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77" w:type="pct"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94" w:type="pct"/>
          </w:tcPr>
          <w:p w:rsidR="00EE70CE" w:rsidRPr="00B35A1F" w:rsidRDefault="00EE70CE" w:rsidP="00C1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546" w:type="pct"/>
          </w:tcPr>
          <w:p w:rsidR="00F16B3E" w:rsidRPr="00B35A1F" w:rsidRDefault="00F16B3E" w:rsidP="00C17C0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«Демография»</w:t>
            </w:r>
            <w:r w:rsidR="00121A9F"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региональный проект «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занятости женщин - создание условий дошкольного образования для детей в возрасте до трех лет</w:t>
            </w:r>
            <w:r w:rsidR="00121A9F"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E70CE" w:rsidRPr="00B35A1F" w:rsidRDefault="00EE70CE" w:rsidP="00C17C08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 xml:space="preserve">показатель определяется по итогам года на основании отчетов, представляемых образовательными организациями, форма </w:t>
            </w:r>
            <w:r w:rsidRPr="00B35A1F">
              <w:rPr>
                <w:sz w:val="20"/>
              </w:rPr>
              <w:br/>
              <w:t>№ 85-к</w:t>
            </w:r>
          </w:p>
        </w:tc>
      </w:tr>
      <w:tr w:rsidR="00AE405E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AE405E" w:rsidRPr="00B35A1F" w:rsidRDefault="00AE405E" w:rsidP="00C17C08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865" w:type="pct"/>
            <w:shd w:val="clear" w:color="auto" w:fill="auto"/>
          </w:tcPr>
          <w:p w:rsidR="00AE405E" w:rsidRPr="00B35A1F" w:rsidRDefault="00AE405E" w:rsidP="00C1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обучающихся, вовлеченных в деятельность общественных объединений на базе общеобразовательных организаций, профессиональных образовательных организаций и образовательных организаций высшего образования, человек. накопительным итогом</w:t>
            </w:r>
          </w:p>
        </w:tc>
        <w:tc>
          <w:tcPr>
            <w:tcW w:w="412" w:type="pct"/>
            <w:shd w:val="clear" w:color="auto" w:fill="auto"/>
          </w:tcPr>
          <w:p w:rsidR="00AE405E" w:rsidRPr="00B35A1F" w:rsidRDefault="00AE405E" w:rsidP="00C17C08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314" w:type="pct"/>
            <w:shd w:val="clear" w:color="auto" w:fill="auto"/>
          </w:tcPr>
          <w:p w:rsidR="00AE405E" w:rsidRPr="00B35A1F" w:rsidRDefault="00AE405E" w:rsidP="00C17C08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314" w:type="pct"/>
          </w:tcPr>
          <w:p w:rsidR="00AE405E" w:rsidRPr="00B35A1F" w:rsidRDefault="00AE405E" w:rsidP="00C17C08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Fonts w:ascii="Times New Roman" w:hAnsi="Times New Roman" w:cs="Times New Roman"/>
              </w:rPr>
              <w:t>1528</w:t>
            </w:r>
          </w:p>
        </w:tc>
        <w:tc>
          <w:tcPr>
            <w:tcW w:w="316" w:type="pct"/>
          </w:tcPr>
          <w:p w:rsidR="00AE405E" w:rsidRPr="00B35A1F" w:rsidRDefault="00AE405E" w:rsidP="00C17C08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Fonts w:ascii="Times New Roman" w:hAnsi="Times New Roman" w:cs="Times New Roman"/>
              </w:rPr>
              <w:t>2105</w:t>
            </w:r>
          </w:p>
        </w:tc>
        <w:tc>
          <w:tcPr>
            <w:tcW w:w="277" w:type="pct"/>
          </w:tcPr>
          <w:p w:rsidR="00AE405E" w:rsidRPr="00B35A1F" w:rsidRDefault="00AE405E" w:rsidP="00C17C08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Fonts w:ascii="Times New Roman" w:hAnsi="Times New Roman" w:cs="Times New Roman"/>
              </w:rPr>
              <w:t>2710</w:t>
            </w:r>
          </w:p>
        </w:tc>
        <w:tc>
          <w:tcPr>
            <w:tcW w:w="316" w:type="pct"/>
          </w:tcPr>
          <w:p w:rsidR="00AE405E" w:rsidRPr="00B35A1F" w:rsidRDefault="00AE405E" w:rsidP="00C17C08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3333</w:t>
            </w:r>
          </w:p>
        </w:tc>
        <w:tc>
          <w:tcPr>
            <w:tcW w:w="494" w:type="pct"/>
          </w:tcPr>
          <w:p w:rsidR="00AE405E" w:rsidRPr="00B35A1F" w:rsidRDefault="00AE405E" w:rsidP="00C17C08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3333</w:t>
            </w:r>
          </w:p>
        </w:tc>
        <w:tc>
          <w:tcPr>
            <w:tcW w:w="1546" w:type="pct"/>
          </w:tcPr>
          <w:p w:rsidR="00AE405E" w:rsidRPr="00B35A1F" w:rsidRDefault="00AE405E" w:rsidP="00C17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проекта «Образование» региональный проект «Социальная активность»;</w:t>
            </w:r>
          </w:p>
          <w:p w:rsidR="00AE405E" w:rsidRPr="00B35A1F" w:rsidRDefault="00AE405E" w:rsidP="00C17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Формула расчета Целевого показателя:</w:t>
            </w:r>
          </w:p>
          <w:p w:rsidR="00AE405E" w:rsidRPr="00B35A1F" w:rsidRDefault="00AE405E" w:rsidP="00C17C08">
            <w:pPr>
              <w:pStyle w:val="ConsPlusNormal"/>
              <w:ind w:firstLine="540"/>
              <w:jc w:val="both"/>
              <w:rPr>
                <w:sz w:val="20"/>
              </w:rPr>
            </w:pPr>
          </w:p>
          <w:p w:rsidR="00AE405E" w:rsidRPr="00B35A1F" w:rsidRDefault="00AE405E" w:rsidP="00C17C08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35A1F">
              <w:rPr>
                <w:sz w:val="20"/>
              </w:rPr>
              <w:t>F</w:t>
            </w:r>
            <w:r w:rsidRPr="00B35A1F">
              <w:rPr>
                <w:sz w:val="20"/>
                <w:vertAlign w:val="subscript"/>
              </w:rPr>
              <w:t>вовл</w:t>
            </w:r>
            <w:r w:rsidRPr="00B35A1F">
              <w:rPr>
                <w:sz w:val="20"/>
              </w:rPr>
              <w:t xml:space="preserve"> = X</w:t>
            </w:r>
            <w:r w:rsidRPr="00B35A1F">
              <w:rPr>
                <w:sz w:val="20"/>
                <w:vertAlign w:val="subscript"/>
              </w:rPr>
              <w:t>стат50-6</w:t>
            </w:r>
            <w:r w:rsidRPr="00B35A1F">
              <w:rPr>
                <w:sz w:val="20"/>
              </w:rPr>
              <w:t xml:space="preserve"> + X</w:t>
            </w:r>
            <w:r w:rsidRPr="00B35A1F">
              <w:rPr>
                <w:sz w:val="20"/>
                <w:vertAlign w:val="subscript"/>
              </w:rPr>
              <w:t>стат50-7 +</w:t>
            </w:r>
            <w:r w:rsidRPr="00B35A1F">
              <w:rPr>
                <w:sz w:val="20"/>
              </w:rPr>
              <w:t xml:space="preserve"> X</w:t>
            </w:r>
            <w:r w:rsidRPr="00B35A1F">
              <w:rPr>
                <w:sz w:val="20"/>
                <w:vertAlign w:val="subscript"/>
              </w:rPr>
              <w:t>стат50-8</w:t>
            </w:r>
            <w:r w:rsidRPr="00B35A1F">
              <w:rPr>
                <w:sz w:val="20"/>
              </w:rPr>
              <w:t>, где:</w:t>
            </w:r>
          </w:p>
          <w:p w:rsidR="00AE405E" w:rsidRPr="00B35A1F" w:rsidRDefault="00AE405E" w:rsidP="00C17C08">
            <w:pPr>
              <w:pStyle w:val="ConsPlusNormal"/>
              <w:jc w:val="both"/>
              <w:rPr>
                <w:sz w:val="20"/>
              </w:rPr>
            </w:pPr>
          </w:p>
          <w:p w:rsidR="00AE405E" w:rsidRPr="00B35A1F" w:rsidRDefault="00AE405E" w:rsidP="00C17C08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F</w:t>
            </w:r>
            <w:r w:rsidRPr="00B35A1F">
              <w:rPr>
                <w:sz w:val="20"/>
                <w:vertAlign w:val="subscript"/>
              </w:rPr>
              <w:t>вовл</w:t>
            </w:r>
            <w:r w:rsidRPr="00B35A1F">
              <w:rPr>
                <w:sz w:val="20"/>
              </w:rPr>
              <w:t xml:space="preserve"> - численность обучающихся, вовлеченных в деятельность общественных объединений на базе общеобразовательных организаций, профессиональных образовательных организаций и образовательных организаций высшего образования, человек накопительным итогом;</w:t>
            </w:r>
          </w:p>
          <w:p w:rsidR="00AE405E" w:rsidRPr="00B35A1F" w:rsidRDefault="00AE405E" w:rsidP="00C17C08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X</w:t>
            </w:r>
            <w:r w:rsidRPr="00B35A1F">
              <w:rPr>
                <w:sz w:val="20"/>
                <w:vertAlign w:val="subscript"/>
              </w:rPr>
              <w:t>стат50-6</w:t>
            </w:r>
            <w:r w:rsidRPr="00B35A1F">
              <w:rPr>
                <w:sz w:val="20"/>
              </w:rPr>
              <w:t xml:space="preserve"> - численность обучающихся 1 - 11 классов, вовлеченных в деятельность общественных объединений на базе общеобразовательных организаций, человек (значение столбца 6 </w:t>
            </w:r>
            <w:hyperlink r:id="rId20" w:history="1">
              <w:r w:rsidRPr="00B35A1F">
                <w:rPr>
                  <w:color w:val="0000FF"/>
                  <w:sz w:val="20"/>
                </w:rPr>
                <w:t>строки 50</w:t>
              </w:r>
            </w:hyperlink>
            <w:r w:rsidRPr="00B35A1F">
              <w:rPr>
                <w:sz w:val="20"/>
              </w:rPr>
              <w:t xml:space="preserve"> таблицы Раздела 4 Статистики по молодежной политике);</w:t>
            </w:r>
          </w:p>
          <w:p w:rsidR="00AE405E" w:rsidRPr="00B35A1F" w:rsidRDefault="00AE405E" w:rsidP="00C17C08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X</w:t>
            </w:r>
            <w:r w:rsidRPr="00B35A1F">
              <w:rPr>
                <w:sz w:val="20"/>
                <w:vertAlign w:val="subscript"/>
              </w:rPr>
              <w:t>стат50-7</w:t>
            </w:r>
            <w:r w:rsidRPr="00B35A1F">
              <w:rPr>
                <w:sz w:val="20"/>
              </w:rPr>
              <w:t xml:space="preserve"> - численность обучающихся, вовлеченных в деятельность общественных объединений на базе профессиональных образовательных организаций,</w:t>
            </w:r>
            <w:r w:rsidR="00F71F11">
              <w:rPr>
                <w:sz w:val="20"/>
              </w:rPr>
              <w:t xml:space="preserve"> </w:t>
            </w:r>
            <w:r w:rsidRPr="00B35A1F">
              <w:rPr>
                <w:sz w:val="20"/>
              </w:rPr>
              <w:t xml:space="preserve">человек (значение столбца 7 </w:t>
            </w:r>
            <w:hyperlink r:id="rId21" w:history="1">
              <w:r w:rsidRPr="00B35A1F">
                <w:rPr>
                  <w:color w:val="0000FF"/>
                  <w:sz w:val="20"/>
                </w:rPr>
                <w:t>строки 50</w:t>
              </w:r>
            </w:hyperlink>
            <w:r w:rsidRPr="00B35A1F">
              <w:rPr>
                <w:sz w:val="20"/>
              </w:rPr>
              <w:t xml:space="preserve"> таблицы Раздела 4 Статистики по молодежной политике);</w:t>
            </w:r>
          </w:p>
          <w:p w:rsidR="00AE405E" w:rsidRPr="00B35A1F" w:rsidRDefault="00AE405E" w:rsidP="00C17C08">
            <w:pPr>
              <w:jc w:val="both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стат50-8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обучающихся, вовлеченных в деятельность общественных объединений на базе образовательных организаций высшего образования, человек (значение столбца 8 </w:t>
            </w:r>
            <w:hyperlink r:id="rId22" w:history="1">
              <w:r w:rsidRPr="00B35A1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строки 50</w:t>
              </w:r>
            </w:hyperlink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таблицы Раздела 4 Статистики по молодежной политике)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EE70CE" w:rsidRPr="00B35A1F" w:rsidRDefault="00EE70CE" w:rsidP="00C17C08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</w:t>
            </w:r>
            <w:r w:rsidR="00AB404F" w:rsidRPr="00B35A1F">
              <w:rPr>
                <w:rFonts w:ascii="Times New Roman" w:hAnsi="Times New Roman"/>
                <w:sz w:val="20"/>
                <w:szCs w:val="20"/>
              </w:rPr>
              <w:t>7</w:t>
            </w:r>
            <w:r w:rsidRPr="00B35A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auto"/>
          </w:tcPr>
          <w:p w:rsidR="00EE70CE" w:rsidRPr="00B35A1F" w:rsidRDefault="00EE70CE" w:rsidP="00C1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6 до 17 лет (включительно), охваченных всеми формами отдыха и оздоровления</w:t>
            </w:r>
            <w:r w:rsidR="00FA680B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2" w:type="pct"/>
            <w:shd w:val="clear" w:color="auto" w:fill="auto"/>
          </w:tcPr>
          <w:p w:rsidR="00EE70CE" w:rsidRPr="00B35A1F" w:rsidRDefault="00EE70CE" w:rsidP="00C17C08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314" w:type="pct"/>
            <w:shd w:val="clear" w:color="auto" w:fill="auto"/>
          </w:tcPr>
          <w:p w:rsidR="00EE70CE" w:rsidRPr="00B35A1F" w:rsidRDefault="00EE70CE" w:rsidP="00C17C08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314" w:type="pct"/>
          </w:tcPr>
          <w:p w:rsidR="00EE70CE" w:rsidRPr="00B35A1F" w:rsidRDefault="00EE70CE" w:rsidP="00C17C08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C17C08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277" w:type="pct"/>
          </w:tcPr>
          <w:p w:rsidR="00EE70CE" w:rsidRPr="00B35A1F" w:rsidRDefault="00EE70CE" w:rsidP="00C17C08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C17C08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494" w:type="pct"/>
          </w:tcPr>
          <w:p w:rsidR="00EE70CE" w:rsidRPr="00B35A1F" w:rsidRDefault="00EE70CE" w:rsidP="00C17C08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1546" w:type="pct"/>
          </w:tcPr>
          <w:p w:rsidR="00EE70CE" w:rsidRPr="00B35A1F" w:rsidRDefault="00EE70CE" w:rsidP="00C17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</w:t>
            </w:r>
            <w:r w:rsidR="00523A4C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ства Российской Федерации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от 06.07.2018 № 1375-р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«Об утверждении плана основных мероприятий </w:t>
            </w:r>
            <w:r w:rsidR="00523A4C" w:rsidRPr="00B35A1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 2020 года, проводимых в рамках Десятилетия детства»; распоряжение администрации Ханты-Мансийского района</w:t>
            </w:r>
            <w:r w:rsidR="00F71F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от 06.12.2018 № 1273-р</w:t>
            </w:r>
            <w:r w:rsidR="00F71F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1F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«Об утверждении плана основных мероприятий</w:t>
            </w:r>
            <w:r w:rsidR="00B35A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на 2018 – 2020 годы, посвященных проведению в Ханты-Мансийском районе Десятилетия детства в Российской Федерации»;</w:t>
            </w:r>
          </w:p>
          <w:p w:rsidR="00EE70CE" w:rsidRPr="00B35A1F" w:rsidRDefault="00EE70CE" w:rsidP="00C17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расчет по формуле:</w:t>
            </w:r>
          </w:p>
          <w:p w:rsidR="00516039" w:rsidRPr="00B35A1F" w:rsidRDefault="00F53097" w:rsidP="00C17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6-17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дозд6-17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Чдобщ6-17</m:t>
                      </m:r>
                    </m:e>
                    <m:sub/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×100 %</m:t>
              </m:r>
            </m:oMath>
            <w:r w:rsidR="00516039" w:rsidRPr="00B35A1F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EE70CE" w:rsidRPr="00B35A1F" w:rsidRDefault="00EE70CE" w:rsidP="00C17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Д6-17 – доля детей в возрасте </w:t>
            </w:r>
          </w:p>
          <w:p w:rsidR="00EE70CE" w:rsidRPr="00B35A1F" w:rsidRDefault="00EE70CE" w:rsidP="00C17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от 6 до 18 лет, охваченных всеми формами отдыха и оздоровления, от общей численности детей, нуждающихся в оздоровлении (в том числе прошедших оздоровление в организациях отдыха детей и их оздоровления);</w:t>
            </w:r>
          </w:p>
          <w:p w:rsidR="00EE70CE" w:rsidRPr="00B35A1F" w:rsidRDefault="00EE70CE" w:rsidP="00C17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Чдозд6-17 – численность детей в возрасте от 6 до 18 лет, охваченных всеми формами отдыха и оздоровления (дополнительные сведения);</w:t>
            </w:r>
          </w:p>
          <w:p w:rsidR="00EE70CE" w:rsidRPr="00B35A1F" w:rsidRDefault="00EE70CE" w:rsidP="00C17C0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Чдобщ6-17 – общая численность детей в возрасте от 6 до 18 лет (демографические данные)</w:t>
            </w:r>
          </w:p>
        </w:tc>
      </w:tr>
      <w:tr w:rsidR="00523A4C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523A4C" w:rsidRPr="00B35A1F" w:rsidRDefault="00B60BC4" w:rsidP="00C17C08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</w:t>
            </w:r>
            <w:r w:rsidR="00AB404F" w:rsidRPr="00B35A1F">
              <w:rPr>
                <w:rFonts w:ascii="Times New Roman" w:hAnsi="Times New Roman"/>
                <w:sz w:val="20"/>
                <w:szCs w:val="20"/>
              </w:rPr>
              <w:t>8</w:t>
            </w:r>
            <w:r w:rsidR="00523A4C" w:rsidRPr="00B35A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auto"/>
          </w:tcPr>
          <w:p w:rsidR="00523A4C" w:rsidRPr="00B35A1F" w:rsidRDefault="00523A4C" w:rsidP="00C17C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</w:tc>
        <w:tc>
          <w:tcPr>
            <w:tcW w:w="412" w:type="pct"/>
            <w:shd w:val="clear" w:color="auto" w:fill="auto"/>
          </w:tcPr>
          <w:p w:rsidR="00523A4C" w:rsidRPr="00B35A1F" w:rsidRDefault="00523A4C" w:rsidP="00C17C08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314" w:type="pct"/>
            <w:shd w:val="clear" w:color="auto" w:fill="auto"/>
          </w:tcPr>
          <w:p w:rsidR="00523A4C" w:rsidRPr="00B35A1F" w:rsidRDefault="00523A4C" w:rsidP="00C17C08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</w:tcPr>
          <w:p w:rsidR="00523A4C" w:rsidRPr="00B35A1F" w:rsidRDefault="00523A4C" w:rsidP="00C17C08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523A4C" w:rsidRPr="00B35A1F" w:rsidRDefault="00523A4C" w:rsidP="00C17C08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23A4C" w:rsidRPr="00B35A1F" w:rsidRDefault="00523A4C" w:rsidP="00C17C08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523A4C" w:rsidRPr="00B35A1F" w:rsidRDefault="00523A4C" w:rsidP="00C17C08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4" w:type="pct"/>
          </w:tcPr>
          <w:p w:rsidR="00523A4C" w:rsidRPr="00B35A1F" w:rsidRDefault="00523A4C" w:rsidP="00C17C08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523A4C" w:rsidRPr="00B35A1F" w:rsidRDefault="00523A4C" w:rsidP="00C17C08">
            <w:pPr>
              <w:rPr>
                <w:rStyle w:val="aff4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расчет показателя выполняется путем соотношения численности граждан Ханты-Мансийского района соответствующей категории, получивших меры социальной поддержки, к численности граждан Ханты-Мансийского района соответствующей категории, состоящих в Региональном регистре на получение мер социальной поддержки, за отчетный период, в процентном выражении</w:t>
            </w:r>
          </w:p>
        </w:tc>
      </w:tr>
    </w:tbl>
    <w:p w:rsidR="0037347F" w:rsidRDefault="0037347F" w:rsidP="00C17C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C17C08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2</w:t>
      </w:r>
    </w:p>
    <w:p w:rsidR="004E4398" w:rsidRDefault="00604893" w:rsidP="00C17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4E2F0A" w:rsidRDefault="004E2F0A" w:rsidP="00C17C0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2763"/>
        <w:gridCol w:w="2160"/>
        <w:gridCol w:w="23"/>
        <w:gridCol w:w="1811"/>
        <w:gridCol w:w="16"/>
        <w:gridCol w:w="1527"/>
        <w:gridCol w:w="952"/>
        <w:gridCol w:w="16"/>
        <w:gridCol w:w="1118"/>
        <w:gridCol w:w="16"/>
        <w:gridCol w:w="1118"/>
        <w:gridCol w:w="16"/>
        <w:gridCol w:w="977"/>
        <w:gridCol w:w="16"/>
        <w:gridCol w:w="1282"/>
        <w:gridCol w:w="14"/>
      </w:tblGrid>
      <w:tr w:rsidR="00E939D2" w:rsidRPr="00E939D2" w:rsidTr="00F71F11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основ-ного меро-приятия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834" w:type="dxa"/>
            <w:gridSpan w:val="2"/>
            <w:vMerge w:val="restart"/>
            <w:shd w:val="clear" w:color="auto" w:fill="auto"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068" w:type="dxa"/>
            <w:gridSpan w:val="12"/>
            <w:shd w:val="clear" w:color="auto" w:fill="auto"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2"/>
            <w:vMerge w:val="restart"/>
            <w:shd w:val="clear" w:color="auto" w:fill="auto"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11" w:type="dxa"/>
            <w:gridSpan w:val="9"/>
            <w:shd w:val="clear" w:color="auto" w:fill="auto"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82" w:type="dxa"/>
            <w:shd w:val="clear" w:color="auto" w:fill="auto"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shd w:val="clear" w:color="auto" w:fill="auto"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3" w:type="dxa"/>
            <w:shd w:val="clear" w:color="auto" w:fill="auto"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auto"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3" w:type="dxa"/>
            <w:gridSpan w:val="2"/>
            <w:shd w:val="clear" w:color="auto" w:fill="auto"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8" w:type="dxa"/>
            <w:gridSpan w:val="2"/>
            <w:shd w:val="clear" w:color="auto" w:fill="auto"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2" w:type="dxa"/>
            <w:shd w:val="clear" w:color="auto" w:fill="auto"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939D2" w:rsidRPr="00E939D2" w:rsidTr="00F71F11">
        <w:trPr>
          <w:trHeight w:val="20"/>
        </w:trPr>
        <w:tc>
          <w:tcPr>
            <w:tcW w:w="14734" w:type="dxa"/>
            <w:gridSpan w:val="17"/>
            <w:shd w:val="clear" w:color="auto" w:fill="auto"/>
            <w:noWrap/>
            <w:vAlign w:val="bottom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Оснащение образовательного процесса                         (показатели 6, 7)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Стимулирование лидеров и поддержка системы воспитания (ПНПО)                               (показатели 5)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7 697,0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7 697,0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Развитие качества и содержания технологий образования (показатель 5)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762,0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762,0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F71F11" w:rsidRDefault="00E939D2" w:rsidP="00F71F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Информационное, организационно-методическое сопровождение реализации Программы </w:t>
            </w:r>
          </w:p>
          <w:p w:rsidR="00E939D2" w:rsidRPr="00E939D2" w:rsidRDefault="00E939D2" w:rsidP="00F71F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10, 11)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  <w:tc>
          <w:tcPr>
            <w:tcW w:w="1282" w:type="dxa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  <w:tc>
          <w:tcPr>
            <w:tcW w:w="1282" w:type="dxa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10 399,0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10 399,0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trHeight w:val="20"/>
        </w:trPr>
        <w:tc>
          <w:tcPr>
            <w:tcW w:w="14734" w:type="dxa"/>
            <w:gridSpan w:val="17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Проведение капитальных </w:t>
            </w:r>
            <w:r w:rsidR="00F71F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ремонтов зданий, сооружений 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1)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109 068,5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50 021,5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109 068,5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50 021,5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79 718,4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50 021,5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79 718,4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50 021,5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F71F11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</w:t>
            </w:r>
            <w:r w:rsidR="002329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329F0" w:rsidRPr="002329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 </w:t>
            </w:r>
          </w:p>
          <w:p w:rsidR="00E939D2" w:rsidRPr="00E939D2" w:rsidRDefault="002329F0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9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В.Г.Подпругина с. Троица</w:t>
            </w:r>
            <w:r w:rsidR="00E939D2"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F71F11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</w:t>
            </w:r>
          </w:p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«СОШ п. Сибирский»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63 489,7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39 989,7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63 489,7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39 989,7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</w:t>
            </w:r>
            <w:r w:rsidR="002329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329F0" w:rsidRPr="002329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им. Героя Советского Союза В.Ф.Чухарева</w:t>
            </w:r>
            <w:r w:rsidR="002329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Нялинское»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596,9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596,9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F71F11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</w:t>
            </w:r>
          </w:p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«СОШ с. Цингалы»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2.1.1.5.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F71F11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</w:t>
            </w:r>
          </w:p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«СОШ п. Красноленинский»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2.1.1.6.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F71F11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</w:t>
            </w:r>
          </w:p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«ООШ с. Реполово»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2.1.1.7.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Тюли»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4 659,1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4 659,1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2.1.1.8.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F71F11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ХМР </w:t>
            </w:r>
          </w:p>
          <w:p w:rsidR="00E939D2" w:rsidRPr="00E939D2" w:rsidRDefault="00F71F11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E939D2"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СОШ п. Горноправдинск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E939D2"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4 872,7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4 872,7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4 872,7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4 872,7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2.1.1.9.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F71F11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</w:t>
            </w:r>
          </w:p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«СОШ с. Батово»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4 700,0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4 700,0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района, в том числе: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29 350,1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29 350,1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«Росинка» с. Троица»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2.1.2.2.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«Мишутка» д.</w:t>
            </w:r>
            <w:r w:rsidR="00F71F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Белогорье»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2.1.2.3.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«Колобок» п. Пырьях» 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«Чебурашка» с. Тюли» 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19 350,0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19 350,0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района, в том числе: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2.1.3.1.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текущему ремонту образовательных учреждений (показатель 1)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«УКСиР»), 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73 137,7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16 153,8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73 137,7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16 153,8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F71F11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Школы Ханты-Мансийского района (расходы на косметический ремонт </w:t>
            </w:r>
          </w:p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24 образовательным учреждениям на новый учебный год)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57 758,4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12 832,2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11 471,7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57 758,4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12 832,2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11 471,7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  <w:r w:rsidRPr="00E939D2">
              <w:rPr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косметический ремонт по 13 образовательным учреждениям на новый учебный год)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13 779,3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1 533,3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13 779,3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1 533,3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3 482,1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1 100,0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1 100,0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пожарной безопасности                                                                 (показатель 1)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«УКСиР»), 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26 338,3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9 011,0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5 149,2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26 338,3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9 011,0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5 149,2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13 868,7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579,5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13 868,7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579,5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9 179,7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8 322,6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457,1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9 179,7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8 322,6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457,1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3 221,9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3 221,9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санитарно- эпидемиологической безопасности                                  (показатель 1)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57 411,6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57 411,6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40 214,9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8 562,2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8 562,2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8 562,2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40 214,9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8 562,2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8 562,2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8 562,2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17 106,7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3 114,4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3 114,4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3 114,4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17 106,7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3 114,4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3 114,4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3 114,4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 (расходы на проведение лабораторных исследований)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Повышение энергоэффективности                                                     (показатель 1)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25 706,4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25 706,4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22 693,0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2 673,3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5 757,7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22 693,0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2 673,3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5 757,7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3 013,4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563,1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1282" w:type="dxa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653,5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3 013,4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563,1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653,5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устранению предписаний надзорных органов (показатель 1)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Антитеррористическая защищенность                                                                         (показатель 1)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157 639,9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3 353,2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157 639,9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3 353,2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108 463,9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2 885,2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108 463,9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2 885,2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45 234,0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45 234,0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3 942,0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3 942,0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1 314,00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449 468,9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91 717,8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95 519,7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449 468,9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91 717,8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95 519,7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</w:tr>
      <w:tr w:rsidR="00E939D2" w:rsidRPr="00E939D2" w:rsidTr="00F71F11">
        <w:trPr>
          <w:trHeight w:val="20"/>
        </w:trPr>
        <w:tc>
          <w:tcPr>
            <w:tcW w:w="14734" w:type="dxa"/>
            <w:gridSpan w:val="17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                               (показатели 1)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F71F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20 731,4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20 731,4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20 731,4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проектно-сметной документации на строительство плоскостных сооружений МКОУ ХМР </w:t>
            </w:r>
            <w:r w:rsidR="00F71F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СОШ п. Сибирский</w:t>
            </w:r>
            <w:r w:rsidR="00F71F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F71F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13 241,6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10 733,9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13 241,6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10 733,9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F71F11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Корректировка проектно-сметной документации по объекту </w:t>
            </w:r>
            <w:r w:rsidR="00F71F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</w:t>
            </w:r>
          </w:p>
          <w:p w:rsidR="00E939D2" w:rsidRPr="00E939D2" w:rsidRDefault="00E939D2" w:rsidP="00F71F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п. Красноленинский</w:t>
            </w:r>
            <w:r w:rsidR="00F71F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F71F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F71F11" w:rsidRDefault="00E939D2" w:rsidP="00F71F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двух пожарных резервуаров на объекте: </w:t>
            </w:r>
            <w:r w:rsidR="00F71F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</w:t>
            </w:r>
            <w:r w:rsidR="00F71F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</w:t>
            </w:r>
          </w:p>
          <w:p w:rsidR="00F71F11" w:rsidRDefault="00E939D2" w:rsidP="00F71F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(55 учащ.) с группой для детей дошкольного возраста (25 воспит.) - сельский дом культуры (на 100 мест) - библиотека (9100 экз.) </w:t>
            </w:r>
          </w:p>
          <w:p w:rsidR="00F71F11" w:rsidRDefault="00E939D2" w:rsidP="00F71F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п. Боборовский</w:t>
            </w:r>
            <w:r w:rsidR="00F71F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939D2" w:rsidRPr="00E939D2" w:rsidRDefault="00E939D2" w:rsidP="00F71F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(1 этап:</w:t>
            </w:r>
            <w:r w:rsidR="00F71F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школа-детский сад)</w:t>
            </w:r>
            <w:r w:rsidR="00F71F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F71F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F71F11" w:rsidRDefault="00E939D2" w:rsidP="00F71F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технической инвентаризации объекта: </w:t>
            </w:r>
            <w:r w:rsidR="00F71F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с группой для детей дошкольного возраста – сельский дом культуры </w:t>
            </w:r>
          </w:p>
          <w:p w:rsidR="00E939D2" w:rsidRPr="00E939D2" w:rsidRDefault="00E939D2" w:rsidP="00F71F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(на 100 мест), библиотека (9100 экз.) в п. Бобровский (55 учащ. /25 воспитан.)</w:t>
            </w:r>
            <w:r w:rsidR="00F71F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F71F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F71F11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Проектно-изыскательские работы на проведение работ по модернизации противопожарного водопровода объекта: «МКОУ ХМР СОШ </w:t>
            </w:r>
          </w:p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Кышик»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F71F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</w:t>
            </w:r>
            <w:r w:rsidR="00F71F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ольным образованием не менее 70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 детей от 3 до 7 лет                                                                                 (показатель 1, 13, 14, 15)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F71F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), 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122 800,6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111 611,7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11 188,9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28 875,3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28 875,3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93 925,3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82 736,4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11 188,9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90 614,1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79 425,2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11 188,9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3 311,2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3 311,2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118 082,2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106 893,3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11 188,9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93 451,5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82 262,6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11 188,9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90 611,9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79 423,0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11 188,9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F71F11" w:rsidRDefault="00E939D2" w:rsidP="00F71F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Оснащение оборудованием и инвентарем объекта </w:t>
            </w:r>
            <w:r w:rsidR="00F71F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E939D2" w:rsidRPr="00E939D2" w:rsidRDefault="00E939D2" w:rsidP="00F71F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</w:t>
            </w:r>
            <w:r w:rsidR="00F71F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4 716,2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4 716,2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4 244,6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4 244,6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F71F11" w:rsidRDefault="00E939D2" w:rsidP="00F71F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авторского надзора завершения строительства объекта </w:t>
            </w:r>
            <w:r w:rsidR="00F71F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E939D2" w:rsidRPr="00E939D2" w:rsidRDefault="00E939D2" w:rsidP="00F71F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Луговской"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F71F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F71F11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Луговской. Проведение экспертизы выполненной работы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F71F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F71F11" w:rsidRDefault="00E939D2" w:rsidP="00F71F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Технологическое присоединение к электрическим сетям объекта </w:t>
            </w:r>
            <w:r w:rsidR="00F71F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E939D2" w:rsidRPr="00E939D2" w:rsidRDefault="00E939D2" w:rsidP="00F71F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</w:t>
            </w:r>
            <w:r w:rsidR="00F71F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F71F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F71F11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F71F11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25 воспитанников </w:t>
            </w:r>
          </w:p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п. Красноленинский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F71F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F71F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материально-технической базы образовательных учреждений (показатель 1)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39 173,9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18 773,4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20 400,5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31 321,0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7 852,9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3 112,9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4 372,8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3 480,1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школах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F71F11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оборудования для оснащения объекта «Школа с группами для детей дошкольного возраста (120 учащихся/60мест), </w:t>
            </w:r>
          </w:p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д. Ярки»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34 801,1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17 400,6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17 400,5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31 321,0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3 480,1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3 480,1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AC6B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Улучшение материально-технической базы МКОУ ХМР </w:t>
            </w:r>
            <w:r w:rsidR="00AC6B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СОШ с. Селиярово</w:t>
            </w:r>
            <w:r w:rsidR="00AC6B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182 705,9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136 043,8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46 662,1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60 196,3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44 535,8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122 509,6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91 508,0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31 001,6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115 718,3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86 456,7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29 261,6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6 791,3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5 051,3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F71F11">
        <w:trPr>
          <w:trHeight w:val="20"/>
        </w:trPr>
        <w:tc>
          <w:tcPr>
            <w:tcW w:w="14734" w:type="dxa"/>
            <w:gridSpan w:val="17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   (показатели 1, 2, 3, 4, 5, 9, 10, 11, 12, 13, 14, 15)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6 050 005,9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1 276 109,7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1 266 349,2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1 246 442,2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1 266 349,8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12 872,9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12 872,9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6 026 633,7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1 262 771,3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1 263 004,6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1 243 097,6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1 263 005,2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10 499,3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10 499,3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5 743 307,5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1 226 075,7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5 743 307,5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1 226 075,7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27 728,0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3 533,0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27 728,0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3 533,0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237 751,4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30 366,8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66 877,5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46 969,9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66 877,5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237 751,4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30 366,8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66 877,5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46 969,9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66 877,5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12 494,2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12 494,2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12 494,2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12 494,2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4.1.5.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27 412,4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2 327,6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8 361,6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8 361,6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8 361,6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378,7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378,7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16 534,4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1 483,4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5 017,0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5 017,0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5 017,0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10 499,3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10 499,3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4.1.6.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обеспечение начисления районного коэффициента до размера 70 процентов, установленного в Ханты-Мансийском автономном округе – Югре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предоставляемого за счет средств федерального бюджета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1 312,4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1 312,4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1 312,4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1 312,4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(показатели 1, 13, 14, 15)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631 891,2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156 693,5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631 891,2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156 693,5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 контракты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                (показатель 1, 2, 3, 4) 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1 181 135,4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259 585,8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218 902,4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218 902,4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218 902,4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1 181 135,4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259 585,8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218 902,4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218 902,4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218 902,4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1 181 135,4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259 585,8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218 902,4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218 902,4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218 902,4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(содержание учреждений)                                                       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1 171 742,2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257 237,5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216 554,1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216 554,1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216 554,1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1 171 742,2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257 237,5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216 554,1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216 554,1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216 554,1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Энергосервисные контракты 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9 393,2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9 393,2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                                                           (показатели 6, 7, 8)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461 245,0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89 333,9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1282" w:type="dxa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651,9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651,9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1 019,6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1 019,6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459 573,5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87 662,4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1282" w:type="dxa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459 438,0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87 526,9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135,5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vAlign w:val="bottom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334,3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321 584,0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60 344,9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321 584,0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60 344,9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частичное обеспечение повышения оплаты труда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программы персонифицированного финансирования дополнительного образования детей                                                                  (показатель 8)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AC6BC1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образованию (МАДОУ ХМР «Детский сад «Березка» </w:t>
            </w:r>
          </w:p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Горноправдинск»)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137 854,0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137 854,0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4.4.4.1.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программы персонифицированного финансирования дополнительного образования детей                  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AC6BC1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</w:t>
            </w:r>
          </w:p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Горноправдинск»)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135 910,0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135 910,0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4.4.4.2.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программы персонифицированного финансирования дополнительного образования детей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AC6BC1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образованию (МАДОУ ХМР «Детский сад «Березка» </w:t>
            </w:r>
          </w:p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Горноправдинск»)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1 944,0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1 944,0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4.4.5.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AC6B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новых мест дополнительного образования детей в пределах регионального проекта </w:t>
            </w:r>
            <w:r w:rsidR="00AC6B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Успех каждого ребенка</w:t>
            </w:r>
            <w:r w:rsidR="00AC6B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национального проекта </w:t>
            </w:r>
            <w:r w:rsidR="00AC6B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  <w:r w:rsidR="00AC6B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(показатель 6)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2 141,3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2 141,3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651,9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651,9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1 019,6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1 019,6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135,5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135,5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vAlign w:val="bottom"/>
            <w:hideMark/>
          </w:tcPr>
          <w:p w:rsidR="00E939D2" w:rsidRPr="00E939D2" w:rsidRDefault="00E939D2" w:rsidP="00AC6B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справочно: средства от приносящей доход деятельности МАУ ДО ХМР </w:t>
            </w:r>
            <w:r w:rsidR="00AC6B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 w:rsidR="00AC6B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334,3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обеспечение функций органов местного самоуправления (содержание комитета по образованию)                               (показатель 1)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183 613,1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183 613,1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AC6B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(показатель 1)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398 423,6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398 423,6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4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8 906 314,2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1 589 865,8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1 899 119,1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1 812 411,9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1 792 504,9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1 812 412,5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13 524,8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13 524,8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6 027 653,3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1 263 790,9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1 263 004,6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1 243 097,6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1 263 005,2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2 865 136,1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621 803,4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549 407,3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549 407,3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549 407,3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2 854 501,3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621 202,4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546 062,7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546 062,7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546 062,7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10 634,8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bottom"/>
            <w:hideMark/>
          </w:tcPr>
          <w:p w:rsidR="00E939D2" w:rsidRPr="00E939D2" w:rsidRDefault="00E939D2" w:rsidP="00AC6B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справочно: средства от приносящей доход деятельности МАУ ДО ХМР </w:t>
            </w:r>
            <w:r w:rsidR="00AC6B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 w:rsidR="00AC6B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334,3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trHeight w:val="20"/>
        </w:trPr>
        <w:tc>
          <w:tcPr>
            <w:tcW w:w="14734" w:type="dxa"/>
            <w:gridSpan w:val="17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5 «Дети и молодежь Ханты-Мансийского района»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noWrap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  <w:hideMark/>
          </w:tcPr>
          <w:p w:rsidR="00E939D2" w:rsidRPr="00E939D2" w:rsidRDefault="00E939D2" w:rsidP="00AC6B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Организация и участие в мероприятиях, направленных на выявление и развити</w:t>
            </w:r>
            <w:r w:rsidR="00AC6B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талантливых детей и молодежи 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16)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4 772,4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4 772,4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noWrap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развития гражданско-патриотических качеств детей и молодежи                                                                          (показатели 16) 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4 183,2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4 183,2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</w:tr>
      <w:tr w:rsidR="00E939D2" w:rsidRPr="00E939D2" w:rsidTr="00AC6BC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noWrap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AC6B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Организация отдыха и оздоровления детей                                                                 (показатель 17) 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E939D2" w:rsidRPr="00E939D2" w:rsidRDefault="00E939D2" w:rsidP="00AC6B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комитет по образованию (подведомственные учреждения), администрация Ханты-Мансийского района (отдел по культуре, спорту и социальной политике, муниципальное автономное учреждение Ханты-Мансийского района «Спортивная школа Ханты-Мансийского района»), администрация Ханты-Мансийского района (комитет по финансам, сельские поселения), департамент строительства, архитектуры и ЖКХ 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56 085,3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18 695,1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18 695,1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18 695,1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37 436,1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12 478,7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12 478,7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12 478,7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18 649,2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6 216,4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6 216,4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6 216,4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12 660,0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4 220,0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4 220,0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4 220,0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5 989,2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</w:tr>
      <w:tr w:rsidR="00E939D2" w:rsidRPr="00E939D2" w:rsidTr="00AC6BC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noWrap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AC6B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лагерей с дневным пребыванием детей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AC6B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комитет по образованию (подведомственные учреждения), администрация Ханты-Мансийского района (отдел по культуре, спорту и социальной политике, муниципальное автономное  учреждение Ханты-Мансийского района «Спортивная школа Ханты-Мансийского района»)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21 866,4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7 288,8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7 288,8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7 288,8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8 983,5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2 994,5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2 994,5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2 994,5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12 882,9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4 294,3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4 294,3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4 294,3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6 893,7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2 297,9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2 297,9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2 297,9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5 989,2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noWrap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5.3.1.1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лагерей с дневным пребыванием 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1 332,3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1 332,3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</w:tr>
      <w:tr w:rsidR="00E939D2" w:rsidRPr="00E939D2" w:rsidTr="00AC6BC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noWrap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5.3.1.2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AC6B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 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AC6B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18 417,6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6 139,2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6 139,2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6 139,2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7 713,6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2 571,2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2 571,2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2 571,2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10 704,0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3 568,0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3 568,0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3 568,0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5 561,4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1 853,8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1 853,8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1 853,8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5 142,6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1 714,2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(отдел по культуре, спорту и социальной политике, муниципальное автономное  учреждение Ханты-Мансийского района «Спортивная школа Ханты-Мансийского района»)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2 116,5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1 269,9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846,6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846,6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noWrap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5.3.2.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(комитет по финансам, сельские поселения)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AC6BC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noWrap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5.3.3.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аккарицидной, дезинсекционной (ларвицидной) обработки, барьерной дератизации, а также сбор и утилизация трупов животных на территории Ханты-Мансийского района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AC6B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департамент строительства, архитектуры и ЖКХ 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13 427,4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13 427,4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E939D2" w:rsidRPr="00E939D2" w:rsidTr="00AC6BC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noWrap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5.3.4.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AC6B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 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AC6B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20 791,5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6 930,5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6 930,5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6 930,5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15 025,2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5 008,4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5 008,4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5 008,4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5 766,3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5 766,3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AC6BC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noWrap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AC6B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мероприятие: Содействие профориентации и карьерным устремлениям молодежи (показатель 16)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комитет по образованию (подведомственные учреждения), администрация Ханты-Мансийского района (комитет по финансам, сельские поселения), администрация Ханты-Мансийского района (муниципальное автономное учреждения «Организационно-методический центр»)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E939D2" w:rsidRPr="00E939D2" w:rsidTr="00AC6BC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noWrap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5.4.1</w:t>
            </w:r>
          </w:p>
        </w:tc>
        <w:tc>
          <w:tcPr>
            <w:tcW w:w="2763" w:type="dxa"/>
            <w:vMerge w:val="restart"/>
            <w:shd w:val="clear" w:color="auto" w:fill="auto"/>
            <w:hideMark/>
          </w:tcPr>
          <w:p w:rsidR="00E939D2" w:rsidRPr="00E939D2" w:rsidRDefault="00E939D2" w:rsidP="00AC6B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экологических трудовых отрядов</w:t>
            </w:r>
          </w:p>
        </w:tc>
        <w:tc>
          <w:tcPr>
            <w:tcW w:w="2160" w:type="dxa"/>
            <w:vMerge w:val="restart"/>
            <w:shd w:val="clear" w:color="auto" w:fill="auto"/>
            <w:noWrap/>
            <w:hideMark/>
          </w:tcPr>
          <w:p w:rsidR="00E939D2" w:rsidRPr="00E939D2" w:rsidRDefault="00E939D2" w:rsidP="00AC6B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AC6BC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hideMark/>
          </w:tcPr>
          <w:p w:rsidR="00E939D2" w:rsidRPr="00E939D2" w:rsidRDefault="00E939D2" w:rsidP="00AC6B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AC6BC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AC6B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AC6BC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hideMark/>
          </w:tcPr>
          <w:p w:rsidR="00E939D2" w:rsidRPr="00E939D2" w:rsidRDefault="00E939D2" w:rsidP="00AC6B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AC6BC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AC6B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(комитет по финансам, сельские поселения)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AC6BC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hideMark/>
          </w:tcPr>
          <w:p w:rsidR="00E939D2" w:rsidRPr="00E939D2" w:rsidRDefault="00E939D2" w:rsidP="00AC6B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AC6BC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AC6B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(муниципальное автономное учреждения «Организационно-методический центр»)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noWrap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5.4.2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510,0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E939D2" w:rsidRPr="00E939D2" w:rsidTr="00AC6BC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000000" w:fill="FFFFFF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2763" w:type="dxa"/>
            <w:vMerge w:val="restart"/>
            <w:shd w:val="clear" w:color="000000" w:fill="FFFFFF"/>
            <w:hideMark/>
          </w:tcPr>
          <w:p w:rsidR="00E939D2" w:rsidRPr="00E939D2" w:rsidRDefault="00E939D2" w:rsidP="00AC6B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мероприятие: Оказание мер социальной поддержки отдельным категориям граждан         (показатели 18)</w:t>
            </w:r>
          </w:p>
        </w:tc>
        <w:tc>
          <w:tcPr>
            <w:tcW w:w="2160" w:type="dxa"/>
            <w:vMerge w:val="restart"/>
            <w:shd w:val="clear" w:color="000000" w:fill="FFFFFF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 (отдел опеки и попечительства), департамент имущественных и земельных отношений, администрация Ханты-Мансийского района 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206 482,1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73 485,4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65 472,4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67 524,3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206 482,1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73 485,4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65 472,4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67 524,3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noWrap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5.5.1.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 (отдел опеки и попечительства)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83 745,8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28 733,7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26 480,1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28 532,0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83 745,8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28 733,7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26 480,1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28 532,0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noWrap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5.5.2.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опеке и попечительству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(отдел опеки и попечительства)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36 620,7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36 620,7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noWrap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5.5.3.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  <w:hideMark/>
          </w:tcPr>
          <w:p w:rsidR="00E939D2" w:rsidRPr="00E939D2" w:rsidRDefault="00E939D2" w:rsidP="00AC6B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AC6B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Поддержка семьи, материнства и детства</w:t>
            </w:r>
            <w:r w:rsidR="00AC6B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государственной программы </w:t>
            </w:r>
            <w:r w:rsidR="00AC6B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и демографическое развитие</w:t>
            </w:r>
            <w:r w:rsidR="00AC6B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бюджета автономного округа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69 113,1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26 877,3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69 113,1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26 877,3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 w:val="restart"/>
            <w:shd w:val="clear" w:color="auto" w:fill="auto"/>
            <w:noWrap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5.5.4.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17 002,5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909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17 002,5 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5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272 033,0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95 335,7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87 322,7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89 374,6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243 918,2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85 964,1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77 951,1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80 003,0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28 114,8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9 371,6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9 371,6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22 125,6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7 375,2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7 375,2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7 375,2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5 989,2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9 820 921,0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1 814 202,1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2 039 685,3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2 005 076,1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1 969 999,0</w:t>
            </w:r>
          </w:p>
        </w:tc>
        <w:tc>
          <w:tcPr>
            <w:tcW w:w="1298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1 991 958,5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13 524,8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13 524,8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6 331 767,8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1 039 290,8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1 279 451,4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1 348 968,7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1 321 048,7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1 343 008,2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3 475 628,4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774 911,3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746 709,1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656 107,4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648 950,3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648 950,3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3 452 213,1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769 860,0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744 368,1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650 766,4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643 609,3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643 609,3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23 415,3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bottom"/>
            <w:hideMark/>
          </w:tcPr>
          <w:p w:rsidR="00E939D2" w:rsidRPr="00E939D2" w:rsidRDefault="00E939D2" w:rsidP="00AC6B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справочно: средства от приносящей доход деятельности МАУ ДО ХМР </w:t>
            </w:r>
            <w:r w:rsidR="00AC6B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 w:rsidR="00AC6B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334,3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159 560,6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134 517,8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25 042,8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44 535,8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44 535,8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115 024,8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89 982,0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25 042,8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109 973,5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84 930,7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25 042,8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5 051,3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9 661 360,4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1 679 684,3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2 014 642,5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2 005 076,1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1 969 999,0</w:t>
            </w:r>
          </w:p>
        </w:tc>
        <w:tc>
          <w:tcPr>
            <w:tcW w:w="1298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1 991 958,5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13 524,8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13 524,8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6 287 232,0 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1 279 451,4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1 348 968,7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1 321 048,7</w:t>
            </w:r>
          </w:p>
        </w:tc>
        <w:tc>
          <w:tcPr>
            <w:tcW w:w="1298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1 343 008,2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3 360 603,6 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721 666,3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656 107,4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648 950,3</w:t>
            </w:r>
          </w:p>
        </w:tc>
        <w:tc>
          <w:tcPr>
            <w:tcW w:w="1298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648 950,3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3 342 239,6 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719 325,3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650 766,4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643 609,3</w:t>
            </w:r>
          </w:p>
        </w:tc>
        <w:tc>
          <w:tcPr>
            <w:tcW w:w="1298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643 609,3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18 364,0 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  <w:tc>
          <w:tcPr>
            <w:tcW w:w="1298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bottom"/>
            <w:hideMark/>
          </w:tcPr>
          <w:p w:rsidR="00E939D2" w:rsidRPr="00E939D2" w:rsidRDefault="00E939D2" w:rsidP="00AC6B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справочно: средства от приносящей доход деятельности МАУ ДО ХМР </w:t>
            </w:r>
            <w:r w:rsidR="00AC6B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 w:rsidR="00AC6B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334,3 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по образованию администрации Ханты-Мансийского района (подведомственные учреждения))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9 202 877,0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1 619 718,9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1 927 897,6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1 892 322,3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1 871 515,3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1 891 422,9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13 524,8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13 524,8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6 085 957,7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1 014 660,1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1 279 451,4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1 270 584,2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1 250 677,2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1 270 584,8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3 103 394,5 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605 058,8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634 921,4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621 738,1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620 838,1</w:t>
            </w:r>
          </w:p>
        </w:tc>
        <w:tc>
          <w:tcPr>
            <w:tcW w:w="1298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620 838,1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3 083 665,4 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602 847,1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632 580,4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616 679,3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615 779,3</w:t>
            </w:r>
          </w:p>
        </w:tc>
        <w:tc>
          <w:tcPr>
            <w:tcW w:w="1298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615 779,3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19 729,1 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2 211,7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5 058,8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5 058,8</w:t>
            </w:r>
          </w:p>
        </w:tc>
        <w:tc>
          <w:tcPr>
            <w:tcW w:w="1298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5 058,8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bottom"/>
            <w:hideMark/>
          </w:tcPr>
          <w:p w:rsidR="00E939D2" w:rsidRPr="00E939D2" w:rsidRDefault="00E939D2" w:rsidP="00AC6B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справочно: средства от приносящей доход деятельности МАУ ДО ХМР </w:t>
            </w:r>
            <w:r w:rsidR="00AC6B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 w:rsidR="00AC6B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334,3 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258 164,0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167 301,2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84 605,7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6 257,1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233 533,3 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142 670,5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84 605,7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6 257,1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shd w:val="clear" w:color="auto" w:fill="auto"/>
            <w:noWrap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230 693,7 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139 830,9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84 605,7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6 257,1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shd w:val="clear" w:color="auto" w:fill="auto"/>
            <w:noWrap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 w:val="restart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 (департамент строительства, архитектуры и ЖКХ)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13 427,4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13 427,4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 w:val="restart"/>
            <w:shd w:val="clear" w:color="auto" w:fill="auto"/>
            <w:vAlign w:val="center"/>
            <w:hideMark/>
          </w:tcPr>
          <w:p w:rsidR="00E939D2" w:rsidRPr="00E939D2" w:rsidRDefault="00E939D2" w:rsidP="00AC6B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3 (комитет по образованию (МАДОУ ХМР «Детский сад «Березка» п. Горноправдинск»)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137 854,0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298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137 854,0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E939D2" w:rsidRPr="00E939D2" w:rsidTr="00AC6BC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 w:val="restart"/>
            <w:shd w:val="clear" w:color="auto" w:fill="auto"/>
            <w:hideMark/>
          </w:tcPr>
          <w:p w:rsidR="00E939D2" w:rsidRPr="00E939D2" w:rsidRDefault="00E939D2" w:rsidP="00AC6B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4 (администрация Ханты-Мансийского района (отдел по культуре, спорту и социальной политике, муниципальное автономное учреждение Ханты-Мансийского района «Спортивная ш</w:t>
            </w:r>
            <w:r w:rsidR="00AC6B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кола Ханты-Мансийского района»)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2 116,5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1 269,9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846,6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846,6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 w:val="restart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5 (администрация Ханты-Мансийского района (комитет п</w:t>
            </w:r>
            <w:r w:rsidR="00AC6B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 финансам, сельские поселения)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 w:val="restart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6 (администрация Ханты-Мансийского района (муниципальное автономное учреждения «Орга</w:t>
            </w:r>
            <w:r w:rsidR="00AC6B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низационно-методический центр»)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AC6BC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 w:val="restart"/>
            <w:shd w:val="clear" w:color="auto" w:fill="auto"/>
            <w:hideMark/>
          </w:tcPr>
          <w:p w:rsidR="00E939D2" w:rsidRPr="00E939D2" w:rsidRDefault="00E939D2" w:rsidP="00AC6B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7 (администрация Ханты-Мансийского района</w:t>
            </w:r>
            <w:r w:rsidR="00AC6B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(отдел опеки и попечительства)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120 366,5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40 940,6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38 687,0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40 738,9</w:t>
            </w:r>
          </w:p>
        </w:tc>
      </w:tr>
      <w:tr w:rsidR="00E939D2" w:rsidRPr="00E939D2" w:rsidTr="00AC6BC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hideMark/>
          </w:tcPr>
          <w:p w:rsidR="00E939D2" w:rsidRPr="00E939D2" w:rsidRDefault="00E939D2" w:rsidP="00AC6B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120 366,5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40 940,6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38 687,0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40 738,9</w:t>
            </w:r>
          </w:p>
        </w:tc>
      </w:tr>
      <w:tr w:rsidR="00E939D2" w:rsidRPr="00E939D2" w:rsidTr="00AC6BC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 w:val="restart"/>
            <w:shd w:val="clear" w:color="auto" w:fill="auto"/>
            <w:hideMark/>
          </w:tcPr>
          <w:p w:rsidR="00E939D2" w:rsidRPr="00E939D2" w:rsidRDefault="00E939D2" w:rsidP="00AC6B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8 (департамент имущественных и земельных отношений)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69 113,1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26 877,3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69 113,1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26 877,3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 w:val="restart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9 (администрация Ханты-Мансийского района (отдел организационного обеспечения деятельности муниципальных комиссий по делам несов</w:t>
            </w:r>
            <w:r w:rsidR="00AC6B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ершеннолетних и защите их прав)</w:t>
            </w: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17 002,5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E939D2" w:rsidRPr="00E939D2" w:rsidTr="00F71F11">
        <w:trPr>
          <w:gridAfter w:val="1"/>
          <w:wAfter w:w="14" w:type="dxa"/>
          <w:trHeight w:val="20"/>
        </w:trPr>
        <w:tc>
          <w:tcPr>
            <w:tcW w:w="5855" w:type="dxa"/>
            <w:gridSpan w:val="4"/>
            <w:vMerge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17 002,5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  <w:hideMark/>
          </w:tcPr>
          <w:p w:rsidR="00E939D2" w:rsidRPr="00E939D2" w:rsidRDefault="00E939D2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</w:tbl>
    <w:p w:rsidR="00E939D2" w:rsidRDefault="00E939D2" w:rsidP="00C17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B1A" w:rsidRPr="0020792D" w:rsidRDefault="00114B1A" w:rsidP="00C17C08">
      <w:pPr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3</w:t>
      </w:r>
    </w:p>
    <w:p w:rsidR="00114B1A" w:rsidRPr="0020792D" w:rsidRDefault="00114B1A" w:rsidP="00C17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Pr="0020792D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>
        <w:rPr>
          <w:rFonts w:ascii="Times New Roman" w:hAnsi="Times New Roman" w:cs="Times New Roman"/>
          <w:sz w:val="28"/>
          <w:szCs w:val="28"/>
        </w:rPr>
        <w:t xml:space="preserve">целей развития </w:t>
      </w:r>
      <w:r w:rsidRPr="0020792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A05E65" w:rsidRDefault="00A05E65" w:rsidP="00C17C0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6069"/>
        <w:gridCol w:w="2008"/>
        <w:gridCol w:w="14"/>
        <w:gridCol w:w="43"/>
        <w:gridCol w:w="1150"/>
        <w:gridCol w:w="977"/>
        <w:gridCol w:w="1121"/>
        <w:gridCol w:w="977"/>
        <w:gridCol w:w="881"/>
        <w:gridCol w:w="694"/>
        <w:gridCol w:w="23"/>
        <w:gridCol w:w="12"/>
      </w:tblGrid>
      <w:tr w:rsidR="00114B1A" w:rsidRPr="002D77C0" w:rsidTr="00FA526E">
        <w:trPr>
          <w:trHeight w:val="20"/>
        </w:trPr>
        <w:tc>
          <w:tcPr>
            <w:tcW w:w="166" w:type="pct"/>
            <w:vMerge w:val="restar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00" w:type="pct"/>
            <w:vMerge w:val="restar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715" w:type="pct"/>
            <w:gridSpan w:val="3"/>
            <w:vMerge w:val="restar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019" w:type="pct"/>
            <w:gridSpan w:val="8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vMerge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8" w:type="pct"/>
            <w:shd w:val="clear" w:color="auto" w:fill="auto"/>
            <w:hideMark/>
          </w:tcPr>
          <w:p w:rsidR="00E712E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</w:t>
            </w:r>
          </w:p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48" w:type="pct"/>
            <w:gridSpan w:val="2"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0" w:type="pct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8" w:type="pct"/>
            <w:gridSpan w:val="2"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4748" w:type="pct"/>
            <w:gridSpan w:val="10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Портфели проектов Ханты-Мансийского автономного округа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Югры (участие в которых принимает Ханты-Мансийский район)</w:t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4748" w:type="pct"/>
            <w:gridSpan w:val="10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D130D3" w:rsidRDefault="00114B1A" w:rsidP="00C17C08">
            <w:pPr>
              <w:widowControl/>
              <w:tabs>
                <w:tab w:val="left" w:pos="7237"/>
              </w:tabs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Портфель проектов «Образование»</w:t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005E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 w:val="restart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0" w:type="pct"/>
            <w:vMerge w:val="restart"/>
            <w:hideMark/>
          </w:tcPr>
          <w:p w:rsidR="00A3005E" w:rsidRPr="005C33B4" w:rsidRDefault="00A3005E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4.4.5., проект «Успех каждого ребенка»,</w:t>
            </w:r>
          </w:p>
          <w:p w:rsidR="00A3005E" w:rsidRPr="005C33B4" w:rsidRDefault="00A3005E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7, 9</w:t>
            </w:r>
            <w:r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3005E" w:rsidRPr="002D77C0" w:rsidRDefault="00A3005E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01.01.2020-31.12.2020</w:t>
            </w:r>
          </w:p>
          <w:p w:rsidR="00A3005E" w:rsidRPr="002D77C0" w:rsidRDefault="00A3005E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C17C08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gridAfter w:val="1"/>
          <w:wAfter w:w="4" w:type="pct"/>
          <w:trHeight w:val="239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 w:rsidR="00AC6B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C17C08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C17C08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C17C08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от приносящей доход деятельности МАУ ДО ХМР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C17C08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  <w:hideMark/>
          </w:tcPr>
          <w:p w:rsidR="00114B1A" w:rsidRPr="00D130D3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 «</w:t>
            </w:r>
            <w:r w:rsidRPr="00D130D3">
              <w:rPr>
                <w:rFonts w:ascii="Times New Roman" w:hAnsi="Times New Roman" w:cs="Times New Roman"/>
                <w:sz w:val="20"/>
              </w:rPr>
              <w:t>Современная школа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114B1A" w:rsidRPr="00D130D3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2,3)</w:t>
            </w:r>
          </w:p>
          <w:p w:rsidR="00114B1A" w:rsidRPr="00D130D3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01.01.2019-31.12.2023</w:t>
            </w:r>
          </w:p>
          <w:p w:rsidR="00114B1A" w:rsidRPr="00D130D3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C17C08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 w:rsidR="00AC6B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C17C08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C17C08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C17C08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  <w:hideMark/>
          </w:tcPr>
          <w:p w:rsidR="00114B1A" w:rsidRPr="00D130D3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 «</w:t>
            </w:r>
            <w:r w:rsidRPr="00D130D3">
              <w:rPr>
                <w:rFonts w:ascii="Times New Roman" w:hAnsi="Times New Roman" w:cs="Times New Roman"/>
                <w:sz w:val="20"/>
                <w:szCs w:val="20"/>
              </w:rPr>
              <w:t>Цифровая образовательная среда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114B1A" w:rsidRPr="00D130D3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10,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11, 12)</w:t>
            </w:r>
          </w:p>
          <w:p w:rsidR="00114B1A" w:rsidRPr="00D130D3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01.01.2019-31.12.2023</w:t>
            </w:r>
          </w:p>
          <w:p w:rsidR="00114B1A" w:rsidRPr="00D130D3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C17C08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 w:rsidR="00AC6B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C17C08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C17C08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C17C08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  <w:hideMark/>
          </w:tcPr>
          <w:p w:rsidR="00114B1A" w:rsidRPr="00F971E4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 «</w:t>
            </w:r>
            <w:r w:rsidRPr="00F971E4">
              <w:rPr>
                <w:rFonts w:ascii="Times New Roman" w:hAnsi="Times New Roman" w:cs="Times New Roman"/>
                <w:sz w:val="20"/>
                <w:szCs w:val="20"/>
              </w:rPr>
              <w:t>Социальная активность</w:t>
            </w: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114B1A" w:rsidRPr="00F971E4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16</w:t>
            </w:r>
            <w:r w:rsidR="000F55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14B1A" w:rsidRPr="00D130D3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01.01.2019-31.12.2023</w:t>
            </w:r>
          </w:p>
          <w:p w:rsidR="00114B1A" w:rsidRPr="00D130D3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C17C08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 w:rsidR="00AC6B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C17C08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C17C08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C17C08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trHeight w:val="20"/>
        </w:trPr>
        <w:tc>
          <w:tcPr>
            <w:tcW w:w="166" w:type="pct"/>
            <w:vMerge/>
            <w:shd w:val="clear" w:color="auto" w:fill="auto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</w:tcPr>
          <w:p w:rsidR="00A3005E" w:rsidRPr="002D77C0" w:rsidRDefault="00A3005E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A3005E" w:rsidRPr="002D77C0" w:rsidRDefault="00A3005E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vAlign w:val="center"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A3005E" w:rsidRPr="002D77C0" w:rsidRDefault="00A3005E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vAlign w:val="center"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A3005E" w:rsidRPr="002D77C0" w:rsidRDefault="00A3005E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trHeight w:val="934"/>
        </w:trPr>
        <w:tc>
          <w:tcPr>
            <w:tcW w:w="16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tcBorders>
              <w:bottom w:val="single" w:sz="4" w:space="0" w:color="auto"/>
            </w:tcBorders>
            <w:vAlign w:val="center"/>
          </w:tcPr>
          <w:p w:rsidR="00A3005E" w:rsidRPr="002D77C0" w:rsidRDefault="00A3005E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от приносящей доход деятельности МАУ ДО ХМР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A3005E" w:rsidRPr="002D77C0" w:rsidRDefault="00A3005E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85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Портфель проектов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Демография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 w:val="restart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0" w:type="pct"/>
            <w:vMerge w:val="restart"/>
          </w:tcPr>
          <w:p w:rsidR="00114B1A" w:rsidRPr="0083593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</w:t>
            </w: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 «Содействие занятости женщин - создание условий дошкольного образования для детей в возрасте до трех лет»,</w:t>
            </w:r>
          </w:p>
          <w:p w:rsidR="00114B1A" w:rsidRPr="0083593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14, 15)</w:t>
            </w:r>
          </w:p>
          <w:p w:rsidR="00114B1A" w:rsidRPr="0083593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01.01.2019-31.12.2023</w:t>
            </w:r>
          </w:p>
          <w:p w:rsidR="00114B1A" w:rsidRPr="00D130D3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C17C08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114B1A" w:rsidRPr="00D130D3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 w:rsidR="00AC6B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C17C08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114B1A" w:rsidRPr="00D130D3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C17C08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tcBorders>
              <w:bottom w:val="single" w:sz="4" w:space="0" w:color="auto"/>
            </w:tcBorders>
            <w:vAlign w:val="center"/>
          </w:tcPr>
          <w:p w:rsidR="00114B1A" w:rsidRPr="00D130D3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C17C08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C17C08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C17C08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C17C08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tcBorders>
              <w:bottom w:val="single" w:sz="4" w:space="0" w:color="auto"/>
            </w:tcBorders>
            <w:vAlign w:val="center"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C17C08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tcBorders>
              <w:bottom w:val="single" w:sz="4" w:space="0" w:color="auto"/>
            </w:tcBorders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tcBorders>
              <w:bottom w:val="single" w:sz="4" w:space="0" w:color="auto"/>
            </w:tcBorders>
            <w:vAlign w:val="center"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B1A" w:rsidRPr="002D77C0" w:rsidTr="00FA526E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Проекты Ханты-Мансийского района (указываются проекты, не включенные в состав портфелей проектов Ханты-Мансийского автономного округа – Югры) (участие в которых принимает Ханты-Мансийский район)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 w:val="restar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0" w:type="pct"/>
            <w:vMerge w:val="restart"/>
            <w:shd w:val="clear" w:color="auto" w:fill="auto"/>
            <w:hideMark/>
          </w:tcPr>
          <w:p w:rsidR="00AC6BC1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4.1.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«Повышение качества образования в МКОУ ХМР «СОШ им. Героя Советского Союза П.А. Бабичева п. Выкатной», МКОУ ХМР СОШ д. Шапша, МКОУ ХМР «СОШ им. </w:t>
            </w:r>
          </w:p>
          <w:p w:rsidR="00114B1A" w:rsidRDefault="00AC6BC1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А.С.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Макшанцева п. Кедровый»</w:t>
            </w:r>
          </w:p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01.01.2019-01.07.2019</w:t>
            </w: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C17C08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C17C08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C17C08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C17C08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AC6BC1">
        <w:trPr>
          <w:gridAfter w:val="2"/>
          <w:wAfter w:w="12" w:type="pct"/>
          <w:trHeight w:val="20"/>
        </w:trPr>
        <w:tc>
          <w:tcPr>
            <w:tcW w:w="166" w:type="pct"/>
            <w:vMerge w:val="restar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0" w:type="pct"/>
            <w:vMerge w:val="restart"/>
            <w:shd w:val="clear" w:color="auto" w:fill="auto"/>
            <w:hideMark/>
          </w:tcPr>
          <w:p w:rsidR="00114B1A" w:rsidRPr="00AC6BC1" w:rsidRDefault="00114B1A" w:rsidP="00AC6BC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6B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1.1. «Создание Ресурсного центра – детский технопарк «Мини-Кванториум» Ханты-Мансийского района на базе МБУ ДО ХМР»</w:t>
            </w:r>
          </w:p>
          <w:p w:rsidR="00114B1A" w:rsidRPr="002D77C0" w:rsidRDefault="00114B1A" w:rsidP="00AC6B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01.01.2019- 01.07.2019</w:t>
            </w: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C17C08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C17C08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C17C08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C17C08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C17C08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7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C17C0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C17C08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114B1A" w:rsidRPr="00AC6BC1" w:rsidRDefault="00114B1A" w:rsidP="00C17C08">
      <w:pPr>
        <w:jc w:val="center"/>
        <w:rPr>
          <w:rFonts w:ascii="Times New Roman" w:hAnsi="Times New Roman" w:cs="Times New Roman"/>
          <w:sz w:val="6"/>
          <w:szCs w:val="20"/>
        </w:rPr>
      </w:pPr>
    </w:p>
    <w:p w:rsidR="004E4398" w:rsidRPr="0020792D" w:rsidRDefault="004E4398" w:rsidP="00C17C08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4</w:t>
      </w:r>
    </w:p>
    <w:p w:rsidR="004E4398" w:rsidRPr="0020792D" w:rsidRDefault="004E4398" w:rsidP="00C17C08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Сводные показатели муниципальных заданий</w:t>
      </w:r>
    </w:p>
    <w:p w:rsidR="004E4398" w:rsidRPr="00AC6BC1" w:rsidRDefault="004E4398" w:rsidP="00C17C08">
      <w:pPr>
        <w:pStyle w:val="ConsPlusNormal"/>
        <w:jc w:val="both"/>
        <w:rPr>
          <w:sz w:val="12"/>
          <w:szCs w:val="28"/>
        </w:rPr>
      </w:pP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5164"/>
        <w:gridCol w:w="1693"/>
        <w:gridCol w:w="841"/>
        <w:gridCol w:w="841"/>
        <w:gridCol w:w="841"/>
        <w:gridCol w:w="964"/>
        <w:gridCol w:w="1217"/>
        <w:gridCol w:w="2204"/>
      </w:tblGrid>
      <w:tr w:rsidR="00D82EA3" w:rsidRPr="0020792D" w:rsidTr="003361AE"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№ </w:t>
            </w:r>
          </w:p>
          <w:p w:rsidR="00D82EA3" w:rsidRPr="0020792D" w:rsidRDefault="00D82EA3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п/п</w:t>
            </w:r>
          </w:p>
        </w:tc>
        <w:tc>
          <w:tcPr>
            <w:tcW w:w="1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муниципальных услуг (работ)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Значения показателя </w:t>
            </w:r>
            <w:r w:rsidRPr="0020792D">
              <w:rPr>
                <w:szCs w:val="24"/>
              </w:rPr>
              <w:br/>
              <w:t>по годам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D82EA3" w:rsidRPr="0020792D" w:rsidTr="003361AE"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C17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C17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C17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2019 г</w:t>
            </w:r>
            <w:r>
              <w:rPr>
                <w:szCs w:val="24"/>
              </w:rPr>
              <w:t>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2020 г</w:t>
            </w:r>
            <w:r>
              <w:rPr>
                <w:szCs w:val="24"/>
              </w:rPr>
              <w:t>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C17C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82EA3" w:rsidP="00C17C08">
            <w:pPr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2022 г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0" w:rsidRDefault="00D82EA3" w:rsidP="00C17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</w:p>
          <w:p w:rsidR="00D82EA3" w:rsidRPr="0020792D" w:rsidRDefault="00D82EA3" w:rsidP="00C17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C17C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82EA3" w:rsidP="00C17C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Default="00D82EA3" w:rsidP="00C17C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C17C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C17C08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C17C08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243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C17C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949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C17C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C17C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877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C17C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877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C17C08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C17C08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440</w:t>
            </w:r>
          </w:p>
          <w:p w:rsidR="00D82EA3" w:rsidRPr="0020792D" w:rsidRDefault="00D82EA3" w:rsidP="00C17C0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329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C17C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902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C17C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894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C17C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866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C17C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866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C17C08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C17C08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353</w:t>
            </w:r>
          </w:p>
          <w:p w:rsidR="00D82EA3" w:rsidRPr="0020792D" w:rsidRDefault="00D82EA3" w:rsidP="00C17C0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363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C17C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1 084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C17C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1 105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C17C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1 122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C17C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1 122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C17C08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C17C08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70</w:t>
            </w:r>
          </w:p>
          <w:p w:rsidR="00D82EA3" w:rsidRPr="0020792D" w:rsidRDefault="00D82EA3" w:rsidP="00C17C0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89</w:t>
            </w:r>
          </w:p>
          <w:p w:rsidR="00D82EA3" w:rsidRPr="0020792D" w:rsidRDefault="00D82EA3" w:rsidP="00C17C0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C17C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246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C17C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275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C17C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C17C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C17C08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C17C08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человеко-часов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 w:rsidR="00E81C8D">
              <w:rPr>
                <w:szCs w:val="24"/>
              </w:rPr>
              <w:t>38 320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82EA3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 w:rsidR="00E81C8D">
              <w:rPr>
                <w:szCs w:val="24"/>
              </w:rPr>
              <w:t>383</w:t>
            </w:r>
            <w:r w:rsidRPr="0020792D">
              <w:rPr>
                <w:szCs w:val="24"/>
              </w:rPr>
              <w:t>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E81C8D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>
              <w:rPr>
                <w:szCs w:val="24"/>
              </w:rPr>
              <w:t>383</w:t>
            </w:r>
            <w:r w:rsidRPr="0020792D">
              <w:rPr>
                <w:szCs w:val="24"/>
              </w:rPr>
              <w:t>20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E81C8D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>
              <w:rPr>
                <w:szCs w:val="24"/>
              </w:rPr>
              <w:t>383</w:t>
            </w:r>
            <w:r w:rsidRPr="0020792D">
              <w:rPr>
                <w:szCs w:val="24"/>
              </w:rPr>
              <w:t>20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6.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C17C08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Предоставление питания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C17C08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1 106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1 041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C17C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2 232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C17C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2 274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C17C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2 273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E81C8D" w:rsidP="00C17C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2 273</w:t>
            </w:r>
          </w:p>
        </w:tc>
      </w:tr>
      <w:tr w:rsidR="00227F5A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227F5A" w:rsidP="00C17C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D24A89" w:rsidP="00C17C08">
            <w:pPr>
              <w:pStyle w:val="ConsPlusNormal"/>
              <w:rPr>
                <w:szCs w:val="24"/>
              </w:rPr>
            </w:pPr>
            <w:r w:rsidRPr="00D24A89">
              <w:rPr>
                <w:szCs w:val="24"/>
              </w:rPr>
              <w:t>Организация отдыха детей и молодежи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C17C0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C17C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809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C17C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809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C17C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1 456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A" w:rsidRPr="0020792D" w:rsidRDefault="00861BEA" w:rsidP="00C17C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1 295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A" w:rsidRPr="0020792D" w:rsidRDefault="00861BEA" w:rsidP="00C17C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1 295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C17C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1 295</w:t>
            </w:r>
          </w:p>
        </w:tc>
      </w:tr>
    </w:tbl>
    <w:p w:rsidR="002A2551" w:rsidRPr="0020792D" w:rsidRDefault="002A2551" w:rsidP="00C17C08">
      <w:pPr>
        <w:pStyle w:val="ConsPlusNormal"/>
        <w:jc w:val="right"/>
        <w:outlineLvl w:val="2"/>
        <w:rPr>
          <w:sz w:val="28"/>
          <w:szCs w:val="28"/>
        </w:rPr>
      </w:pPr>
      <w:r w:rsidRPr="0020792D">
        <w:rPr>
          <w:sz w:val="28"/>
          <w:szCs w:val="28"/>
        </w:rPr>
        <w:t xml:space="preserve">Таблица </w:t>
      </w:r>
      <w:r w:rsidR="00827994">
        <w:rPr>
          <w:sz w:val="28"/>
          <w:szCs w:val="28"/>
        </w:rPr>
        <w:t>5</w:t>
      </w:r>
    </w:p>
    <w:p w:rsidR="002A2551" w:rsidRPr="0020792D" w:rsidRDefault="002A2551" w:rsidP="00C17C08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Перечень объектов капитального строительства</w:t>
      </w:r>
    </w:p>
    <w:p w:rsidR="002A2551" w:rsidRPr="0020792D" w:rsidRDefault="002A2551" w:rsidP="00C17C08">
      <w:pPr>
        <w:pStyle w:val="ConsPlusNormal"/>
        <w:jc w:val="both"/>
        <w:rPr>
          <w:sz w:val="28"/>
          <w:szCs w:val="28"/>
        </w:rPr>
      </w:pPr>
    </w:p>
    <w:tbl>
      <w:tblPr>
        <w:tblW w:w="142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556"/>
        <w:gridCol w:w="1559"/>
        <w:gridCol w:w="2126"/>
        <w:gridCol w:w="4395"/>
      </w:tblGrid>
      <w:tr w:rsidR="002A2551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№ </w:t>
            </w:r>
          </w:p>
          <w:p w:rsidR="002A2551" w:rsidRPr="0020792D" w:rsidRDefault="002A2551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Срок строительства, проектирования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D279F1" w:rsidP="00C17C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Механизм реализации</w:t>
            </w:r>
          </w:p>
        </w:tc>
      </w:tr>
      <w:tr w:rsidR="002A2551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</w:t>
            </w:r>
          </w:p>
        </w:tc>
      </w:tr>
      <w:tr w:rsidR="002A2551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C17C08">
            <w:pPr>
              <w:pStyle w:val="ConsPlusNormal"/>
              <w:ind w:left="28"/>
              <w:rPr>
                <w:szCs w:val="24"/>
              </w:rPr>
            </w:pPr>
            <w:r w:rsidRPr="0020792D"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</w:t>
            </w:r>
            <w:r w:rsidR="00E42A4B">
              <w:rPr>
                <w:szCs w:val="24"/>
              </w:rPr>
              <w:t>7</w:t>
            </w:r>
            <w:r w:rsidRPr="0020792D">
              <w:rPr>
                <w:szCs w:val="24"/>
              </w:rPr>
              <w:t xml:space="preserve"> – 2019 г</w:t>
            </w:r>
            <w:r w:rsidR="00FE70CD">
              <w:rPr>
                <w:szCs w:val="24"/>
              </w:rPr>
              <w:t>оды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FF526E" w:rsidP="00C17C08">
            <w:pPr>
              <w:pStyle w:val="ConsPlusNormal"/>
              <w:ind w:left="142"/>
              <w:rPr>
                <w:szCs w:val="24"/>
              </w:rPr>
            </w:pPr>
            <w:r>
              <w:rPr>
                <w:szCs w:val="24"/>
              </w:rPr>
              <w:t>прямые инвестиции</w:t>
            </w:r>
          </w:p>
        </w:tc>
      </w:tr>
      <w:tr w:rsidR="003E3F7F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BD2058" w:rsidP="00C17C08">
            <w:pPr>
              <w:pStyle w:val="ConsPlusNormal"/>
              <w:ind w:left="28"/>
            </w:pPr>
            <w:r w:rsidRPr="0020792D">
              <w:rPr>
                <w:szCs w:val="24"/>
              </w:rPr>
              <w:t>Разработка проектно-сметной документации на строительство</w:t>
            </w:r>
            <w:r w:rsidR="003E3F7F" w:rsidRPr="0020792D">
              <w:t>плоскостных сооружений М</w:t>
            </w:r>
            <w:r w:rsidR="00FE70CD">
              <w:t>КОУ ХМР «СОШ п. Сибирский»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100/2530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</w:t>
            </w:r>
            <w:r w:rsidR="00E42A4B">
              <w:rPr>
                <w:szCs w:val="24"/>
              </w:rPr>
              <w:t xml:space="preserve">20 </w:t>
            </w:r>
            <w:r w:rsidRPr="0020792D">
              <w:rPr>
                <w:szCs w:val="24"/>
              </w:rPr>
              <w:t>– 20</w:t>
            </w:r>
            <w:r w:rsidR="00E42A4B">
              <w:rPr>
                <w:szCs w:val="24"/>
              </w:rPr>
              <w:t>22</w:t>
            </w:r>
            <w:r w:rsidR="00FE70CD">
              <w:rPr>
                <w:szCs w:val="24"/>
              </w:rPr>
              <w:t xml:space="preserve"> годы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E507D8" w:rsidP="00C17C08">
            <w:pPr>
              <w:pStyle w:val="ConsPlusNormal"/>
              <w:ind w:left="142"/>
              <w:rPr>
                <w:szCs w:val="24"/>
              </w:rPr>
            </w:pPr>
            <w:r>
              <w:rPr>
                <w:szCs w:val="24"/>
              </w:rPr>
              <w:t xml:space="preserve">прямые инвестиции </w:t>
            </w:r>
          </w:p>
        </w:tc>
      </w:tr>
      <w:tr w:rsidR="00E507D8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BC1" w:rsidRDefault="00E507D8" w:rsidP="00C17C08">
            <w:pPr>
              <w:pStyle w:val="ConsPlusNormal"/>
              <w:ind w:left="28"/>
              <w:rPr>
                <w:color w:val="000000"/>
                <w:szCs w:val="24"/>
                <w:lang w:eastAsia="ru-RU"/>
              </w:rPr>
            </w:pPr>
            <w:r w:rsidRPr="0020792D">
              <w:rPr>
                <w:color w:val="000000"/>
                <w:szCs w:val="24"/>
                <w:lang w:eastAsia="ru-RU"/>
              </w:rPr>
              <w:t xml:space="preserve">Реконструкция школы с пристроем для размещения групп детского сада на 25 воспитанников </w:t>
            </w:r>
          </w:p>
          <w:p w:rsidR="00E507D8" w:rsidRPr="0020792D" w:rsidRDefault="00E507D8" w:rsidP="00C17C08">
            <w:pPr>
              <w:pStyle w:val="ConsPlusNormal"/>
              <w:ind w:left="28"/>
              <w:rPr>
                <w:szCs w:val="24"/>
              </w:rPr>
            </w:pPr>
            <w:r w:rsidRPr="0020792D">
              <w:rPr>
                <w:color w:val="000000"/>
                <w:szCs w:val="24"/>
                <w:lang w:eastAsia="ru-RU"/>
              </w:rPr>
              <w:t>в п. Красноленинский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100/25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C17C08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2018 – 202</w:t>
            </w:r>
            <w:r>
              <w:rPr>
                <w:szCs w:val="24"/>
              </w:rPr>
              <w:t>2 годы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E507D8" w:rsidRDefault="00835930" w:rsidP="00C17C08">
            <w:pPr>
              <w:pStyle w:val="ConsPlusNormal"/>
              <w:ind w:left="142"/>
              <w:rPr>
                <w:szCs w:val="24"/>
              </w:rPr>
            </w:pPr>
            <w:r>
              <w:rPr>
                <w:szCs w:val="24"/>
              </w:rPr>
              <w:t xml:space="preserve">прямые инвестиции </w:t>
            </w:r>
          </w:p>
        </w:tc>
      </w:tr>
      <w:tr w:rsidR="00E507D8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C17C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C17C08">
            <w:pPr>
              <w:pStyle w:val="ConsPlusNormal"/>
              <w:ind w:left="28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Ш</w:t>
            </w:r>
            <w:r w:rsidRPr="004E40E2">
              <w:rPr>
                <w:color w:val="000000"/>
                <w:szCs w:val="24"/>
              </w:rPr>
              <w:t>кола с группами для детей дошкольного возраста д. Ярки (приобретение оборудования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C17C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120/60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C17C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2020 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E507D8" w:rsidRDefault="00E507D8" w:rsidP="00C17C08">
            <w:pPr>
              <w:pStyle w:val="ConsPlusNormal"/>
              <w:ind w:left="142"/>
              <w:rPr>
                <w:szCs w:val="24"/>
              </w:rPr>
            </w:pPr>
            <w:r w:rsidRPr="00492F49">
              <w:rPr>
                <w:szCs w:val="24"/>
              </w:rPr>
              <w:t xml:space="preserve">прямые инвестиции </w:t>
            </w:r>
          </w:p>
        </w:tc>
      </w:tr>
      <w:tr w:rsidR="00E507D8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C17C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C17C08">
            <w:pPr>
              <w:pStyle w:val="ConsPlusNormal"/>
              <w:ind w:left="28"/>
              <w:rPr>
                <w:color w:val="000000"/>
                <w:szCs w:val="24"/>
              </w:rPr>
            </w:pPr>
            <w:r w:rsidRPr="004E40E2">
              <w:rPr>
                <w:color w:val="000000"/>
                <w:szCs w:val="24"/>
                <w:lang w:eastAsia="ru-RU"/>
              </w:rPr>
              <w:t>Проектно-изыскательские работы на проведение работ по модернизации противопожарного водопровода объекта: «МКОУ ХМР СОШ с. Кышик»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Default="00E507D8" w:rsidP="00C17C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Default="00E507D8" w:rsidP="00C17C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E507D8" w:rsidRDefault="00E507D8" w:rsidP="00C17C08">
            <w:pPr>
              <w:pStyle w:val="ConsPlusNormal"/>
              <w:ind w:left="142"/>
              <w:rPr>
                <w:szCs w:val="24"/>
              </w:rPr>
            </w:pPr>
            <w:r w:rsidRPr="00492F49">
              <w:rPr>
                <w:szCs w:val="24"/>
              </w:rPr>
              <w:t xml:space="preserve">прямые инвестиции </w:t>
            </w:r>
          </w:p>
        </w:tc>
      </w:tr>
    </w:tbl>
    <w:p w:rsidR="002E2A1A" w:rsidRPr="0020792D" w:rsidRDefault="002E2A1A" w:rsidP="00C17C08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C91" w:rsidRPr="0020792D" w:rsidRDefault="00356C91" w:rsidP="00C17C08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="00827994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356C91" w:rsidRPr="0020792D" w:rsidRDefault="00356C91" w:rsidP="00C17C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Перечень объектов социально-культурного</w:t>
      </w:r>
    </w:p>
    <w:p w:rsidR="00356C91" w:rsidRPr="0020792D" w:rsidRDefault="00356C91" w:rsidP="00C17C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</w:t>
      </w:r>
    </w:p>
    <w:p w:rsidR="00356C91" w:rsidRPr="0020792D" w:rsidRDefault="00FE70CD" w:rsidP="00C17C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инвестиционные проекты (далее –</w:t>
      </w:r>
      <w:r w:rsidR="00356C91" w:rsidRPr="0020792D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инвестиционные проекты)</w:t>
      </w:r>
    </w:p>
    <w:p w:rsidR="00356C91" w:rsidRPr="0020792D" w:rsidRDefault="00356C91" w:rsidP="00C17C08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3260"/>
        <w:gridCol w:w="5675"/>
      </w:tblGrid>
      <w:tr w:rsidR="00356C91" w:rsidRPr="0020792D" w:rsidTr="000175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FE70CD" w:rsidP="00C17C0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  <w:r w:rsidR="00356C91" w:rsidRPr="0020792D">
              <w:rPr>
                <w:rFonts w:ascii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FE" w:rsidRDefault="00356C91" w:rsidP="00C17C0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Наименование инвестиционного проекта</w:t>
            </w:r>
          </w:p>
          <w:p w:rsidR="00356C91" w:rsidRPr="00875AFE" w:rsidRDefault="00356C91" w:rsidP="00C17C08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C17C0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C17C0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56C91" w:rsidRPr="0020792D" w:rsidTr="0001751D">
        <w:trPr>
          <w:trHeight w:val="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C17C0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C17C0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C17C08">
            <w:pPr>
              <w:widowControl/>
              <w:tabs>
                <w:tab w:val="left" w:pos="1397"/>
                <w:tab w:val="center" w:pos="1568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C17C08">
            <w:pPr>
              <w:widowControl/>
              <w:tabs>
                <w:tab w:val="center" w:pos="3127"/>
                <w:tab w:val="left" w:pos="361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827994" w:rsidRDefault="00827994" w:rsidP="00C17C08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6BC1" w:rsidRDefault="00AC6BC1" w:rsidP="00C17C08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975F4C" w:rsidRPr="0020792D" w:rsidRDefault="00975F4C" w:rsidP="00C17C08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20792D">
        <w:rPr>
          <w:rFonts w:ascii="Times New Roman" w:hAnsi="Times New Roman"/>
          <w:sz w:val="28"/>
          <w:szCs w:val="28"/>
        </w:rPr>
        <w:t xml:space="preserve">Таблица </w:t>
      </w:r>
      <w:r w:rsidR="00AD736E">
        <w:rPr>
          <w:rFonts w:ascii="Times New Roman" w:hAnsi="Times New Roman"/>
          <w:sz w:val="28"/>
          <w:szCs w:val="28"/>
        </w:rPr>
        <w:t>7</w:t>
      </w:r>
    </w:p>
    <w:p w:rsidR="00975F4C" w:rsidRPr="0020792D" w:rsidRDefault="00975F4C" w:rsidP="00C17C08">
      <w:pPr>
        <w:autoSpaceDN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</w:t>
      </w:r>
      <w:r w:rsidR="00875AFE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20792D">
        <w:rPr>
          <w:rFonts w:ascii="Times New Roman" w:hAnsi="Times New Roman" w:cs="Times New Roman"/>
          <w:sz w:val="28"/>
          <w:szCs w:val="28"/>
        </w:rPr>
        <w:t>2019 – 2024 годы</w:t>
      </w:r>
      <w:r w:rsidR="005B187E" w:rsidRPr="0020792D">
        <w:rPr>
          <w:rFonts w:ascii="Times New Roman" w:hAnsi="Times New Roman" w:cs="Times New Roman"/>
          <w:sz w:val="28"/>
          <w:szCs w:val="28"/>
        </w:rPr>
        <w:t>*</w:t>
      </w:r>
    </w:p>
    <w:p w:rsidR="00E93B1F" w:rsidRPr="00DA75B8" w:rsidRDefault="00E93B1F" w:rsidP="00C17C08">
      <w:pPr>
        <w:autoSpaceDN w:val="0"/>
        <w:ind w:firstLine="709"/>
        <w:outlineLvl w:val="2"/>
        <w:rPr>
          <w:rFonts w:ascii="Times New Roman" w:hAnsi="Times New Roman" w:cs="Times New Roman"/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2375"/>
        <w:gridCol w:w="2375"/>
        <w:gridCol w:w="2935"/>
        <w:gridCol w:w="2375"/>
        <w:gridCol w:w="3495"/>
      </w:tblGrid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C17C08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C17C08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Номер, наименование мероприятия</w:t>
            </w:r>
          </w:p>
          <w:p w:rsidR="00975F4C" w:rsidRPr="0020792D" w:rsidRDefault="00975F4C" w:rsidP="00C17C08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(таблица 2)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C17C08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C17C08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Наименование портфеля проектов, основанного на национальных и федеральны</w:t>
            </w:r>
            <w:r w:rsidR="00DA75B8">
              <w:rPr>
                <w:rFonts w:ascii="Times New Roman" w:hAnsi="Times New Roman" w:cs="Times New Roman"/>
                <w:szCs w:val="28"/>
              </w:rPr>
              <w:t>х проектах Российской Федерации</w:t>
            </w:r>
            <w:r w:rsidRPr="0020792D">
              <w:rPr>
                <w:rFonts w:ascii="Times New Roman" w:hAnsi="Times New Roman" w:cs="Times New Roman"/>
                <w:szCs w:val="28"/>
              </w:rPr>
              <w:t>*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C17C08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Ответственный исполнитель / соисполнители</w:t>
            </w: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C17C08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Контрольное событие (промежуточный результат)</w:t>
            </w:r>
          </w:p>
        </w:tc>
      </w:tr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C17C08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C17C08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C17C08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C17C08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C17C08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C17C08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6</w:t>
            </w:r>
          </w:p>
        </w:tc>
      </w:tr>
      <w:tr w:rsidR="00975F4C" w:rsidRPr="0020792D" w:rsidTr="00DA75B8">
        <w:tc>
          <w:tcPr>
            <w:tcW w:w="5000" w:type="pct"/>
            <w:gridSpan w:val="6"/>
            <w:shd w:val="clear" w:color="auto" w:fill="auto"/>
          </w:tcPr>
          <w:p w:rsidR="00975F4C" w:rsidRPr="0020792D" w:rsidRDefault="0015526B" w:rsidP="00C17C08">
            <w:pPr>
              <w:tabs>
                <w:tab w:val="left" w:pos="7920"/>
              </w:tabs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</w:tr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C17C08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C17C08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C17C08">
            <w:pPr>
              <w:autoSpaceDN w:val="0"/>
              <w:ind w:firstLine="3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C17C08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C17C08">
            <w:pPr>
              <w:autoSpaceDN w:val="0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C17C08">
            <w:pPr>
              <w:autoSpaceDN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3E8" w:rsidRPr="0020792D" w:rsidTr="00DA75B8">
        <w:tc>
          <w:tcPr>
            <w:tcW w:w="234" w:type="pct"/>
            <w:shd w:val="clear" w:color="auto" w:fill="auto"/>
          </w:tcPr>
          <w:p w:rsidR="001823E8" w:rsidRPr="0020792D" w:rsidRDefault="001823E8" w:rsidP="00C17C08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1.2.</w:t>
            </w: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C17C08">
            <w:pPr>
              <w:pStyle w:val="ConsPlusNormal"/>
            </w:pP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C17C08">
            <w:pPr>
              <w:pStyle w:val="ConsPlusNormal"/>
            </w:pPr>
          </w:p>
        </w:tc>
        <w:tc>
          <w:tcPr>
            <w:tcW w:w="1032" w:type="pct"/>
            <w:shd w:val="clear" w:color="auto" w:fill="auto"/>
          </w:tcPr>
          <w:p w:rsidR="001823E8" w:rsidRPr="0020792D" w:rsidRDefault="001823E8" w:rsidP="00C17C08">
            <w:pPr>
              <w:pStyle w:val="ConsPlusNormal"/>
            </w:pP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C17C08">
            <w:pPr>
              <w:pStyle w:val="ConsPlusNormal"/>
            </w:pPr>
          </w:p>
        </w:tc>
        <w:tc>
          <w:tcPr>
            <w:tcW w:w="1228" w:type="pct"/>
            <w:shd w:val="clear" w:color="auto" w:fill="auto"/>
          </w:tcPr>
          <w:p w:rsidR="001823E8" w:rsidRPr="0020792D" w:rsidRDefault="001823E8" w:rsidP="00C17C08">
            <w:pPr>
              <w:pStyle w:val="ConsPlusNormal"/>
            </w:pPr>
          </w:p>
        </w:tc>
      </w:tr>
    </w:tbl>
    <w:p w:rsidR="0015526B" w:rsidRDefault="005B187E" w:rsidP="00C17C08">
      <w:pPr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A75B8">
        <w:rPr>
          <w:rFonts w:ascii="Times New Roman" w:hAnsi="Times New Roman" w:cs="Times New Roman"/>
          <w:sz w:val="22"/>
          <w:szCs w:val="22"/>
        </w:rPr>
        <w:t>*</w:t>
      </w:r>
      <w:r w:rsidR="0015526B" w:rsidRPr="00DA75B8">
        <w:rPr>
          <w:rFonts w:ascii="Times New Roman" w:hAnsi="Times New Roman" w:cs="Times New Roman"/>
          <w:sz w:val="22"/>
          <w:szCs w:val="22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отсутствуют.</w:t>
      </w:r>
      <w:r w:rsidR="00731570" w:rsidRPr="00DA75B8">
        <w:rPr>
          <w:rFonts w:ascii="Times New Roman" w:hAnsi="Times New Roman" w:cs="Times New Roman"/>
          <w:sz w:val="28"/>
          <w:szCs w:val="22"/>
        </w:rPr>
        <w:t>».</w:t>
      </w:r>
    </w:p>
    <w:p w:rsidR="002A2551" w:rsidRDefault="00DA75B8" w:rsidP="00C17C08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2551" w:rsidRPr="0020792D">
        <w:rPr>
          <w:rFonts w:ascii="Times New Roman" w:hAnsi="Times New Roman" w:cs="Times New Roman"/>
          <w:sz w:val="28"/>
          <w:szCs w:val="28"/>
        </w:rPr>
        <w:t xml:space="preserve">. </w:t>
      </w:r>
      <w:r w:rsidR="00830779" w:rsidRPr="003E3AAA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A75B8" w:rsidRPr="0020792D" w:rsidRDefault="00DA75B8" w:rsidP="00C17C08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0792D">
        <w:rPr>
          <w:rFonts w:ascii="Times New Roman" w:hAnsi="Times New Roman" w:cs="Times New Roman"/>
          <w:sz w:val="28"/>
          <w:szCs w:val="28"/>
        </w:rPr>
        <w:t>.</w:t>
      </w:r>
      <w:r w:rsidR="00AC6BC1">
        <w:rPr>
          <w:rFonts w:ascii="Times New Roman" w:hAnsi="Times New Roman" w:cs="Times New Roman"/>
          <w:sz w:val="28"/>
          <w:szCs w:val="28"/>
        </w:rPr>
        <w:t xml:space="preserve"> </w:t>
      </w:r>
      <w:r w:rsidRPr="0020792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A2551" w:rsidRPr="0020792D" w:rsidRDefault="002A2551" w:rsidP="00C17C08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на заместителя главы </w:t>
      </w:r>
      <w:r w:rsidR="00AC6BC1">
        <w:rPr>
          <w:rFonts w:ascii="Times New Roman" w:hAnsi="Times New Roman" w:cs="Times New Roman"/>
          <w:sz w:val="28"/>
          <w:szCs w:val="28"/>
        </w:rPr>
        <w:t>района по социальным вопросам</w:t>
      </w:r>
      <w:r w:rsidR="00875AFE">
        <w:rPr>
          <w:rFonts w:ascii="Times New Roman" w:hAnsi="Times New Roman" w:cs="Times New Roman"/>
          <w:sz w:val="28"/>
          <w:szCs w:val="28"/>
        </w:rPr>
        <w:t>.</w:t>
      </w:r>
    </w:p>
    <w:p w:rsidR="006117D0" w:rsidRDefault="006117D0" w:rsidP="00C17C08">
      <w:pPr>
        <w:rPr>
          <w:rFonts w:ascii="Times New Roman" w:hAnsi="Times New Roman" w:cs="Times New Roman"/>
          <w:sz w:val="28"/>
        </w:rPr>
      </w:pPr>
    </w:p>
    <w:p w:rsidR="00E507D8" w:rsidRDefault="00E507D8" w:rsidP="00C17C08">
      <w:pPr>
        <w:rPr>
          <w:rFonts w:ascii="Times New Roman" w:hAnsi="Times New Roman" w:cs="Times New Roman"/>
          <w:sz w:val="28"/>
        </w:rPr>
      </w:pPr>
    </w:p>
    <w:p w:rsidR="00AC6BC1" w:rsidRDefault="00AC6BC1" w:rsidP="00C17C08">
      <w:pPr>
        <w:rPr>
          <w:rFonts w:ascii="Times New Roman" w:hAnsi="Times New Roman" w:cs="Times New Roman"/>
          <w:sz w:val="28"/>
        </w:rPr>
      </w:pPr>
    </w:p>
    <w:p w:rsidR="00E712E0" w:rsidRDefault="00E712E0" w:rsidP="00C17C08">
      <w:pPr>
        <w:pStyle w:val="af0"/>
        <w:jc w:val="both"/>
        <w:rPr>
          <w:rFonts w:ascii="Times New Roman" w:hAnsi="Times New Roman" w:cs="Times New Roman"/>
          <w:sz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Глава</w:t>
      </w:r>
      <w:r w:rsidR="002E2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2E2A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B93AD4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p w:rsidR="00DA75B8" w:rsidRDefault="00DA75B8" w:rsidP="00C17C08">
      <w:pPr>
        <w:rPr>
          <w:rFonts w:ascii="Times New Roman" w:hAnsi="Times New Roman" w:cs="Times New Roman"/>
          <w:sz w:val="28"/>
        </w:rPr>
      </w:pPr>
    </w:p>
    <w:sectPr w:rsidR="00DA75B8" w:rsidSect="006D64AB">
      <w:headerReference w:type="even" r:id="rId23"/>
      <w:headerReference w:type="default" r:id="rId24"/>
      <w:headerReference w:type="first" r:id="rId25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97" w:rsidRDefault="00F53097">
      <w:r>
        <w:separator/>
      </w:r>
    </w:p>
  </w:endnote>
  <w:endnote w:type="continuationSeparator" w:id="0">
    <w:p w:rsidR="00F53097" w:rsidRDefault="00F5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97" w:rsidRDefault="00F53097">
      <w:r>
        <w:separator/>
      </w:r>
    </w:p>
  </w:footnote>
  <w:footnote w:type="continuationSeparator" w:id="0">
    <w:p w:rsidR="00F53097" w:rsidRDefault="00F53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2024076638"/>
      <w:docPartObj>
        <w:docPartGallery w:val="Page Numbers (Top of Page)"/>
        <w:docPartUnique/>
      </w:docPartObj>
    </w:sdtPr>
    <w:sdtEndPr/>
    <w:sdtContent>
      <w:p w:rsidR="00F71F11" w:rsidRPr="001E27FF" w:rsidRDefault="00F71F11" w:rsidP="004E4398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27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27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01FF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11" w:rsidRDefault="00F71F1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11" w:rsidRPr="00DA75B8" w:rsidRDefault="00F71F11" w:rsidP="00DA75B8">
    <w:pPr>
      <w:pStyle w:val="af1"/>
      <w:jc w:val="center"/>
      <w:rPr>
        <w:rFonts w:ascii="Times New Roman" w:hAnsi="Times New Roman" w:cs="Times New Roman"/>
      </w:rPr>
    </w:pPr>
    <w:r w:rsidRPr="00C633B8">
      <w:rPr>
        <w:rFonts w:ascii="Times New Roman" w:hAnsi="Times New Roman" w:cs="Times New Roman"/>
        <w:noProof/>
      </w:rPr>
      <w:fldChar w:fldCharType="begin"/>
    </w:r>
    <w:r w:rsidRPr="00C633B8">
      <w:rPr>
        <w:rFonts w:ascii="Times New Roman" w:hAnsi="Times New Roman" w:cs="Times New Roman"/>
        <w:noProof/>
      </w:rPr>
      <w:instrText xml:space="preserve"> PAGE </w:instrText>
    </w:r>
    <w:r w:rsidRPr="00C633B8">
      <w:rPr>
        <w:rFonts w:ascii="Times New Roman" w:hAnsi="Times New Roman" w:cs="Times New Roman"/>
        <w:noProof/>
      </w:rPr>
      <w:fldChar w:fldCharType="separate"/>
    </w:r>
    <w:r w:rsidR="00F3162D">
      <w:rPr>
        <w:rFonts w:ascii="Times New Roman" w:hAnsi="Times New Roman" w:cs="Times New Roman"/>
        <w:noProof/>
      </w:rPr>
      <w:t>48</w:t>
    </w:r>
    <w:r w:rsidRPr="00C633B8">
      <w:rPr>
        <w:rFonts w:ascii="Times New Roman" w:hAnsi="Times New Roman" w:cs="Times New Roman"/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11" w:rsidRDefault="00F71F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31464"/>
    <w:multiLevelType w:val="hybridMultilevel"/>
    <w:tmpl w:val="FD64B3D0"/>
    <w:lvl w:ilvl="0" w:tplc="108AC75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264F6"/>
    <w:multiLevelType w:val="hybridMultilevel"/>
    <w:tmpl w:val="FB823E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6876FE"/>
    <w:multiLevelType w:val="multilevel"/>
    <w:tmpl w:val="50EA9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0D370B"/>
    <w:multiLevelType w:val="hybridMultilevel"/>
    <w:tmpl w:val="F648B4C2"/>
    <w:lvl w:ilvl="0" w:tplc="D40A26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CD031CA"/>
    <w:multiLevelType w:val="hybridMultilevel"/>
    <w:tmpl w:val="E7A06AC8"/>
    <w:lvl w:ilvl="0" w:tplc="79120EE0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43F3E36"/>
    <w:multiLevelType w:val="hybridMultilevel"/>
    <w:tmpl w:val="43CAF5A4"/>
    <w:lvl w:ilvl="0" w:tplc="B4E438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58422096"/>
    <w:multiLevelType w:val="hybridMultilevel"/>
    <w:tmpl w:val="CFDCB50E"/>
    <w:lvl w:ilvl="0" w:tplc="DB62B88E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D0A209B"/>
    <w:multiLevelType w:val="hybridMultilevel"/>
    <w:tmpl w:val="D1A440EA"/>
    <w:lvl w:ilvl="0" w:tplc="2D2686C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054E70"/>
    <w:multiLevelType w:val="hybridMultilevel"/>
    <w:tmpl w:val="30B4D712"/>
    <w:lvl w:ilvl="0" w:tplc="66FC33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74A92"/>
    <w:multiLevelType w:val="hybridMultilevel"/>
    <w:tmpl w:val="7024834C"/>
    <w:lvl w:ilvl="0" w:tplc="2C1EEE5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25"/>
  </w:num>
  <w:num w:numId="10">
    <w:abstractNumId w:val="10"/>
  </w:num>
  <w:num w:numId="11">
    <w:abstractNumId w:val="41"/>
  </w:num>
  <w:num w:numId="12">
    <w:abstractNumId w:val="19"/>
  </w:num>
  <w:num w:numId="13">
    <w:abstractNumId w:val="18"/>
  </w:num>
  <w:num w:numId="14">
    <w:abstractNumId w:val="29"/>
  </w:num>
  <w:num w:numId="15">
    <w:abstractNumId w:val="40"/>
  </w:num>
  <w:num w:numId="16">
    <w:abstractNumId w:val="21"/>
  </w:num>
  <w:num w:numId="17">
    <w:abstractNumId w:val="33"/>
  </w:num>
  <w:num w:numId="18">
    <w:abstractNumId w:val="28"/>
  </w:num>
  <w:num w:numId="19">
    <w:abstractNumId w:val="11"/>
  </w:num>
  <w:num w:numId="20">
    <w:abstractNumId w:val="26"/>
  </w:num>
  <w:num w:numId="21">
    <w:abstractNumId w:val="9"/>
  </w:num>
  <w:num w:numId="22">
    <w:abstractNumId w:val="7"/>
  </w:num>
  <w:num w:numId="23">
    <w:abstractNumId w:val="35"/>
  </w:num>
  <w:num w:numId="24">
    <w:abstractNumId w:val="37"/>
  </w:num>
  <w:num w:numId="25">
    <w:abstractNumId w:val="16"/>
  </w:num>
  <w:num w:numId="26">
    <w:abstractNumId w:val="22"/>
  </w:num>
  <w:num w:numId="27">
    <w:abstractNumId w:val="6"/>
  </w:num>
  <w:num w:numId="28">
    <w:abstractNumId w:val="5"/>
  </w:num>
  <w:num w:numId="29">
    <w:abstractNumId w:val="24"/>
  </w:num>
  <w:num w:numId="30">
    <w:abstractNumId w:val="42"/>
  </w:num>
  <w:num w:numId="31">
    <w:abstractNumId w:val="31"/>
  </w:num>
  <w:num w:numId="32">
    <w:abstractNumId w:val="27"/>
  </w:num>
  <w:num w:numId="33">
    <w:abstractNumId w:val="38"/>
  </w:num>
  <w:num w:numId="34">
    <w:abstractNumId w:val="39"/>
  </w:num>
  <w:num w:numId="35">
    <w:abstractNumId w:val="17"/>
  </w:num>
  <w:num w:numId="36">
    <w:abstractNumId w:val="15"/>
  </w:num>
  <w:num w:numId="37">
    <w:abstractNumId w:val="20"/>
  </w:num>
  <w:num w:numId="38">
    <w:abstractNumId w:val="30"/>
  </w:num>
  <w:num w:numId="39">
    <w:abstractNumId w:val="8"/>
  </w:num>
  <w:num w:numId="40">
    <w:abstractNumId w:val="32"/>
  </w:num>
  <w:num w:numId="41">
    <w:abstractNumId w:val="23"/>
  </w:num>
  <w:num w:numId="42">
    <w:abstractNumId w:val="34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00E69"/>
    <w:rsid w:val="00003BD0"/>
    <w:rsid w:val="00007329"/>
    <w:rsid w:val="00012676"/>
    <w:rsid w:val="00013BFC"/>
    <w:rsid w:val="00015A26"/>
    <w:rsid w:val="0001751D"/>
    <w:rsid w:val="00020131"/>
    <w:rsid w:val="000220E6"/>
    <w:rsid w:val="000231EC"/>
    <w:rsid w:val="000255FA"/>
    <w:rsid w:val="0002781A"/>
    <w:rsid w:val="00031391"/>
    <w:rsid w:val="000364F1"/>
    <w:rsid w:val="000376AF"/>
    <w:rsid w:val="000416CF"/>
    <w:rsid w:val="00042D77"/>
    <w:rsid w:val="0004526E"/>
    <w:rsid w:val="0005014D"/>
    <w:rsid w:val="00052D3D"/>
    <w:rsid w:val="00060976"/>
    <w:rsid w:val="000726A2"/>
    <w:rsid w:val="00073B2C"/>
    <w:rsid w:val="00075B08"/>
    <w:rsid w:val="0007606D"/>
    <w:rsid w:val="000812CE"/>
    <w:rsid w:val="000815D4"/>
    <w:rsid w:val="00083B1C"/>
    <w:rsid w:val="00087BD8"/>
    <w:rsid w:val="00091C5A"/>
    <w:rsid w:val="00094D48"/>
    <w:rsid w:val="000968CC"/>
    <w:rsid w:val="00096A9D"/>
    <w:rsid w:val="0009784A"/>
    <w:rsid w:val="000A17BF"/>
    <w:rsid w:val="000A4316"/>
    <w:rsid w:val="000A693B"/>
    <w:rsid w:val="000A79F4"/>
    <w:rsid w:val="000B06A7"/>
    <w:rsid w:val="000B2907"/>
    <w:rsid w:val="000C093D"/>
    <w:rsid w:val="000C1CAC"/>
    <w:rsid w:val="000C1DC1"/>
    <w:rsid w:val="000C2D43"/>
    <w:rsid w:val="000C5E39"/>
    <w:rsid w:val="000C771C"/>
    <w:rsid w:val="000D1DF2"/>
    <w:rsid w:val="000D26C0"/>
    <w:rsid w:val="000E0EFE"/>
    <w:rsid w:val="000E20A5"/>
    <w:rsid w:val="000E213B"/>
    <w:rsid w:val="000E34B2"/>
    <w:rsid w:val="000E71D5"/>
    <w:rsid w:val="000F00BF"/>
    <w:rsid w:val="000F044D"/>
    <w:rsid w:val="000F2BEC"/>
    <w:rsid w:val="000F5536"/>
    <w:rsid w:val="001029B2"/>
    <w:rsid w:val="00104A7F"/>
    <w:rsid w:val="00106F3C"/>
    <w:rsid w:val="00112D7D"/>
    <w:rsid w:val="0011334E"/>
    <w:rsid w:val="00114B1A"/>
    <w:rsid w:val="00120591"/>
    <w:rsid w:val="00121A9F"/>
    <w:rsid w:val="001250DD"/>
    <w:rsid w:val="00127B36"/>
    <w:rsid w:val="00136445"/>
    <w:rsid w:val="00141A62"/>
    <w:rsid w:val="00145011"/>
    <w:rsid w:val="001451EF"/>
    <w:rsid w:val="001453E2"/>
    <w:rsid w:val="00151323"/>
    <w:rsid w:val="00153021"/>
    <w:rsid w:val="0015526B"/>
    <w:rsid w:val="00156945"/>
    <w:rsid w:val="00157690"/>
    <w:rsid w:val="0015791E"/>
    <w:rsid w:val="00164299"/>
    <w:rsid w:val="0016723D"/>
    <w:rsid w:val="0017320B"/>
    <w:rsid w:val="00173306"/>
    <w:rsid w:val="00173F52"/>
    <w:rsid w:val="001750BC"/>
    <w:rsid w:val="001754C5"/>
    <w:rsid w:val="00176149"/>
    <w:rsid w:val="00180058"/>
    <w:rsid w:val="001823E8"/>
    <w:rsid w:val="00187BCE"/>
    <w:rsid w:val="00191B1D"/>
    <w:rsid w:val="001A3557"/>
    <w:rsid w:val="001A6D98"/>
    <w:rsid w:val="001B22EF"/>
    <w:rsid w:val="001B4290"/>
    <w:rsid w:val="001B49F3"/>
    <w:rsid w:val="001B4E8C"/>
    <w:rsid w:val="001B50DD"/>
    <w:rsid w:val="001B6FFF"/>
    <w:rsid w:val="001C053D"/>
    <w:rsid w:val="001C2AA6"/>
    <w:rsid w:val="001C66FE"/>
    <w:rsid w:val="001D1796"/>
    <w:rsid w:val="001D378B"/>
    <w:rsid w:val="001D3BCC"/>
    <w:rsid w:val="001D3D37"/>
    <w:rsid w:val="001D77AE"/>
    <w:rsid w:val="001E0AA2"/>
    <w:rsid w:val="001E27FF"/>
    <w:rsid w:val="001E3F76"/>
    <w:rsid w:val="001E6D8E"/>
    <w:rsid w:val="001E7CE4"/>
    <w:rsid w:val="001F2FCD"/>
    <w:rsid w:val="001F3CA6"/>
    <w:rsid w:val="001F7BA1"/>
    <w:rsid w:val="002004C9"/>
    <w:rsid w:val="00200C38"/>
    <w:rsid w:val="00201163"/>
    <w:rsid w:val="002028DF"/>
    <w:rsid w:val="00206AE1"/>
    <w:rsid w:val="00206B9E"/>
    <w:rsid w:val="0020792D"/>
    <w:rsid w:val="002103BE"/>
    <w:rsid w:val="00221417"/>
    <w:rsid w:val="00223C8E"/>
    <w:rsid w:val="002258CB"/>
    <w:rsid w:val="00227F5A"/>
    <w:rsid w:val="002329F0"/>
    <w:rsid w:val="002330D2"/>
    <w:rsid w:val="002347E9"/>
    <w:rsid w:val="00234980"/>
    <w:rsid w:val="002371B6"/>
    <w:rsid w:val="00243942"/>
    <w:rsid w:val="00251D9C"/>
    <w:rsid w:val="002548E1"/>
    <w:rsid w:val="002554FC"/>
    <w:rsid w:val="00255BAE"/>
    <w:rsid w:val="00260576"/>
    <w:rsid w:val="0027402D"/>
    <w:rsid w:val="00274A8F"/>
    <w:rsid w:val="00277801"/>
    <w:rsid w:val="00280903"/>
    <w:rsid w:val="00284FCE"/>
    <w:rsid w:val="00285B5E"/>
    <w:rsid w:val="002869D7"/>
    <w:rsid w:val="00291A23"/>
    <w:rsid w:val="002929D1"/>
    <w:rsid w:val="002941AF"/>
    <w:rsid w:val="00295E4F"/>
    <w:rsid w:val="00297074"/>
    <w:rsid w:val="002A2551"/>
    <w:rsid w:val="002A59AB"/>
    <w:rsid w:val="002A5F3F"/>
    <w:rsid w:val="002A6D92"/>
    <w:rsid w:val="002A7F7E"/>
    <w:rsid w:val="002B19D0"/>
    <w:rsid w:val="002B1DE5"/>
    <w:rsid w:val="002B2930"/>
    <w:rsid w:val="002B4E35"/>
    <w:rsid w:val="002C3CF8"/>
    <w:rsid w:val="002C65BF"/>
    <w:rsid w:val="002D069A"/>
    <w:rsid w:val="002D0856"/>
    <w:rsid w:val="002D23F2"/>
    <w:rsid w:val="002D2F35"/>
    <w:rsid w:val="002D5A91"/>
    <w:rsid w:val="002D77C0"/>
    <w:rsid w:val="002E0F2F"/>
    <w:rsid w:val="002E2A1A"/>
    <w:rsid w:val="002E63D4"/>
    <w:rsid w:val="002E6448"/>
    <w:rsid w:val="002F172F"/>
    <w:rsid w:val="002F5D94"/>
    <w:rsid w:val="002F5FD1"/>
    <w:rsid w:val="002F62AD"/>
    <w:rsid w:val="003024D2"/>
    <w:rsid w:val="003038D9"/>
    <w:rsid w:val="003041E2"/>
    <w:rsid w:val="00307EFA"/>
    <w:rsid w:val="00311D5C"/>
    <w:rsid w:val="003147CC"/>
    <w:rsid w:val="0031647D"/>
    <w:rsid w:val="003174AD"/>
    <w:rsid w:val="00317A04"/>
    <w:rsid w:val="00320072"/>
    <w:rsid w:val="003202C5"/>
    <w:rsid w:val="003213BC"/>
    <w:rsid w:val="0032224B"/>
    <w:rsid w:val="00322A6F"/>
    <w:rsid w:val="003321C5"/>
    <w:rsid w:val="00334D29"/>
    <w:rsid w:val="003361AE"/>
    <w:rsid w:val="00340F6F"/>
    <w:rsid w:val="003429F1"/>
    <w:rsid w:val="00350C22"/>
    <w:rsid w:val="00351633"/>
    <w:rsid w:val="003551E6"/>
    <w:rsid w:val="00356C91"/>
    <w:rsid w:val="00357AD5"/>
    <w:rsid w:val="00357BFB"/>
    <w:rsid w:val="003631A2"/>
    <w:rsid w:val="00366202"/>
    <w:rsid w:val="00372043"/>
    <w:rsid w:val="003724E6"/>
    <w:rsid w:val="0037347F"/>
    <w:rsid w:val="0037454D"/>
    <w:rsid w:val="00374A78"/>
    <w:rsid w:val="00374BE5"/>
    <w:rsid w:val="003768D2"/>
    <w:rsid w:val="00377086"/>
    <w:rsid w:val="00381209"/>
    <w:rsid w:val="003832CC"/>
    <w:rsid w:val="003845CB"/>
    <w:rsid w:val="0038716E"/>
    <w:rsid w:val="00390A1E"/>
    <w:rsid w:val="003925E3"/>
    <w:rsid w:val="003A1EDA"/>
    <w:rsid w:val="003A22FF"/>
    <w:rsid w:val="003A2D4B"/>
    <w:rsid w:val="003A583E"/>
    <w:rsid w:val="003B3991"/>
    <w:rsid w:val="003B5F0A"/>
    <w:rsid w:val="003B73FC"/>
    <w:rsid w:val="003C0FE6"/>
    <w:rsid w:val="003C4305"/>
    <w:rsid w:val="003D12B4"/>
    <w:rsid w:val="003D353A"/>
    <w:rsid w:val="003D5B41"/>
    <w:rsid w:val="003E0199"/>
    <w:rsid w:val="003E1C28"/>
    <w:rsid w:val="003E339F"/>
    <w:rsid w:val="003E3AAA"/>
    <w:rsid w:val="003E3F7F"/>
    <w:rsid w:val="003E62DD"/>
    <w:rsid w:val="003E754D"/>
    <w:rsid w:val="003F6777"/>
    <w:rsid w:val="003F7AA8"/>
    <w:rsid w:val="00401577"/>
    <w:rsid w:val="00402087"/>
    <w:rsid w:val="00404E1D"/>
    <w:rsid w:val="00405914"/>
    <w:rsid w:val="00405D66"/>
    <w:rsid w:val="00407E08"/>
    <w:rsid w:val="00407F0D"/>
    <w:rsid w:val="00412F1F"/>
    <w:rsid w:val="004135D4"/>
    <w:rsid w:val="00414809"/>
    <w:rsid w:val="0041733E"/>
    <w:rsid w:val="0042052D"/>
    <w:rsid w:val="00422CB1"/>
    <w:rsid w:val="0042386B"/>
    <w:rsid w:val="00426512"/>
    <w:rsid w:val="00426624"/>
    <w:rsid w:val="00431C23"/>
    <w:rsid w:val="004336EB"/>
    <w:rsid w:val="00434D24"/>
    <w:rsid w:val="00437C33"/>
    <w:rsid w:val="00444EBC"/>
    <w:rsid w:val="00455062"/>
    <w:rsid w:val="00461A72"/>
    <w:rsid w:val="00461EC1"/>
    <w:rsid w:val="00462F0C"/>
    <w:rsid w:val="00463166"/>
    <w:rsid w:val="00476498"/>
    <w:rsid w:val="00477434"/>
    <w:rsid w:val="004809BC"/>
    <w:rsid w:val="00480D70"/>
    <w:rsid w:val="00483AA8"/>
    <w:rsid w:val="00486BA5"/>
    <w:rsid w:val="00495F44"/>
    <w:rsid w:val="004A2ED4"/>
    <w:rsid w:val="004A497A"/>
    <w:rsid w:val="004B02CE"/>
    <w:rsid w:val="004B53A4"/>
    <w:rsid w:val="004B589A"/>
    <w:rsid w:val="004B5D0F"/>
    <w:rsid w:val="004C139F"/>
    <w:rsid w:val="004C3BE6"/>
    <w:rsid w:val="004C64DD"/>
    <w:rsid w:val="004C6800"/>
    <w:rsid w:val="004C7A90"/>
    <w:rsid w:val="004D11C8"/>
    <w:rsid w:val="004D1439"/>
    <w:rsid w:val="004D245C"/>
    <w:rsid w:val="004D35CF"/>
    <w:rsid w:val="004E0A4D"/>
    <w:rsid w:val="004E26AF"/>
    <w:rsid w:val="004E2CBB"/>
    <w:rsid w:val="004E2F0A"/>
    <w:rsid w:val="004E40E2"/>
    <w:rsid w:val="004E4398"/>
    <w:rsid w:val="004E4BB1"/>
    <w:rsid w:val="004E6637"/>
    <w:rsid w:val="004E77A6"/>
    <w:rsid w:val="004F34F0"/>
    <w:rsid w:val="004F5333"/>
    <w:rsid w:val="004F6BE7"/>
    <w:rsid w:val="00501C9C"/>
    <w:rsid w:val="005022DB"/>
    <w:rsid w:val="005027EC"/>
    <w:rsid w:val="00504DAF"/>
    <w:rsid w:val="0051131E"/>
    <w:rsid w:val="00514E40"/>
    <w:rsid w:val="00516039"/>
    <w:rsid w:val="005163EA"/>
    <w:rsid w:val="00520FE1"/>
    <w:rsid w:val="005219FA"/>
    <w:rsid w:val="00522213"/>
    <w:rsid w:val="00522CC5"/>
    <w:rsid w:val="00523A4C"/>
    <w:rsid w:val="0052622C"/>
    <w:rsid w:val="00531093"/>
    <w:rsid w:val="005314A7"/>
    <w:rsid w:val="00532050"/>
    <w:rsid w:val="00532478"/>
    <w:rsid w:val="00533615"/>
    <w:rsid w:val="00540A26"/>
    <w:rsid w:val="0054209D"/>
    <w:rsid w:val="00556FFB"/>
    <w:rsid w:val="00557573"/>
    <w:rsid w:val="00563399"/>
    <w:rsid w:val="005642CF"/>
    <w:rsid w:val="00567466"/>
    <w:rsid w:val="00570231"/>
    <w:rsid w:val="0057109C"/>
    <w:rsid w:val="00572298"/>
    <w:rsid w:val="00573DD9"/>
    <w:rsid w:val="005747E5"/>
    <w:rsid w:val="00576B77"/>
    <w:rsid w:val="005818BF"/>
    <w:rsid w:val="00587F52"/>
    <w:rsid w:val="005A028C"/>
    <w:rsid w:val="005B1027"/>
    <w:rsid w:val="005B1417"/>
    <w:rsid w:val="005B187E"/>
    <w:rsid w:val="005B446C"/>
    <w:rsid w:val="005C2615"/>
    <w:rsid w:val="005C2BFB"/>
    <w:rsid w:val="005C33B4"/>
    <w:rsid w:val="005C41FE"/>
    <w:rsid w:val="005C4E43"/>
    <w:rsid w:val="005C6F02"/>
    <w:rsid w:val="005D0AD9"/>
    <w:rsid w:val="005D24CF"/>
    <w:rsid w:val="005D2980"/>
    <w:rsid w:val="005D337F"/>
    <w:rsid w:val="005D613F"/>
    <w:rsid w:val="005D6C25"/>
    <w:rsid w:val="005E3A3C"/>
    <w:rsid w:val="005E6E9A"/>
    <w:rsid w:val="005F3328"/>
    <w:rsid w:val="005F47D4"/>
    <w:rsid w:val="005F735A"/>
    <w:rsid w:val="005F78F2"/>
    <w:rsid w:val="006005FF"/>
    <w:rsid w:val="00600DC4"/>
    <w:rsid w:val="00601493"/>
    <w:rsid w:val="00604893"/>
    <w:rsid w:val="006117D0"/>
    <w:rsid w:val="00612C7E"/>
    <w:rsid w:val="006131E3"/>
    <w:rsid w:val="00613A3A"/>
    <w:rsid w:val="00614F0A"/>
    <w:rsid w:val="00620219"/>
    <w:rsid w:val="00622434"/>
    <w:rsid w:val="00627FEA"/>
    <w:rsid w:val="006339EA"/>
    <w:rsid w:val="00634AAF"/>
    <w:rsid w:val="00647127"/>
    <w:rsid w:val="00647A4A"/>
    <w:rsid w:val="00651266"/>
    <w:rsid w:val="00651C6C"/>
    <w:rsid w:val="00661473"/>
    <w:rsid w:val="00664C04"/>
    <w:rsid w:val="006659BB"/>
    <w:rsid w:val="00665D16"/>
    <w:rsid w:val="00666704"/>
    <w:rsid w:val="00666F1F"/>
    <w:rsid w:val="0067741A"/>
    <w:rsid w:val="00680F8C"/>
    <w:rsid w:val="00683152"/>
    <w:rsid w:val="00685B79"/>
    <w:rsid w:val="006910B8"/>
    <w:rsid w:val="006922B0"/>
    <w:rsid w:val="00692860"/>
    <w:rsid w:val="006928B7"/>
    <w:rsid w:val="00692F78"/>
    <w:rsid w:val="006932E3"/>
    <w:rsid w:val="006948E2"/>
    <w:rsid w:val="006A0000"/>
    <w:rsid w:val="006A2229"/>
    <w:rsid w:val="006A232B"/>
    <w:rsid w:val="006A2FA8"/>
    <w:rsid w:val="006A3F1C"/>
    <w:rsid w:val="006A6883"/>
    <w:rsid w:val="006A7814"/>
    <w:rsid w:val="006B1C29"/>
    <w:rsid w:val="006B31BE"/>
    <w:rsid w:val="006C23CF"/>
    <w:rsid w:val="006D1F38"/>
    <w:rsid w:val="006D3C31"/>
    <w:rsid w:val="006D43C8"/>
    <w:rsid w:val="006D4425"/>
    <w:rsid w:val="006D4916"/>
    <w:rsid w:val="006D52E8"/>
    <w:rsid w:val="006D5899"/>
    <w:rsid w:val="006D64AB"/>
    <w:rsid w:val="006E3F3D"/>
    <w:rsid w:val="006E4F76"/>
    <w:rsid w:val="006E517A"/>
    <w:rsid w:val="006F04ED"/>
    <w:rsid w:val="006F4BA2"/>
    <w:rsid w:val="007010F2"/>
    <w:rsid w:val="00702C4E"/>
    <w:rsid w:val="00704770"/>
    <w:rsid w:val="0070546F"/>
    <w:rsid w:val="007068D1"/>
    <w:rsid w:val="007129CE"/>
    <w:rsid w:val="00716856"/>
    <w:rsid w:val="007168FC"/>
    <w:rsid w:val="00716AE9"/>
    <w:rsid w:val="007206AA"/>
    <w:rsid w:val="00724584"/>
    <w:rsid w:val="007306D8"/>
    <w:rsid w:val="00731570"/>
    <w:rsid w:val="00733179"/>
    <w:rsid w:val="00737A70"/>
    <w:rsid w:val="0074048A"/>
    <w:rsid w:val="00744B90"/>
    <w:rsid w:val="007455D4"/>
    <w:rsid w:val="00750A6B"/>
    <w:rsid w:val="007538B4"/>
    <w:rsid w:val="00754E67"/>
    <w:rsid w:val="007552D1"/>
    <w:rsid w:val="0076147B"/>
    <w:rsid w:val="00762104"/>
    <w:rsid w:val="007635DA"/>
    <w:rsid w:val="0076538B"/>
    <w:rsid w:val="007660EF"/>
    <w:rsid w:val="007703C9"/>
    <w:rsid w:val="0077120B"/>
    <w:rsid w:val="0077402C"/>
    <w:rsid w:val="00776B7D"/>
    <w:rsid w:val="00781528"/>
    <w:rsid w:val="0078398C"/>
    <w:rsid w:val="00783A3A"/>
    <w:rsid w:val="00787BFA"/>
    <w:rsid w:val="0079146A"/>
    <w:rsid w:val="00791EF3"/>
    <w:rsid w:val="00796F22"/>
    <w:rsid w:val="007A0081"/>
    <w:rsid w:val="007A1702"/>
    <w:rsid w:val="007A2C53"/>
    <w:rsid w:val="007A355A"/>
    <w:rsid w:val="007A6296"/>
    <w:rsid w:val="007A783C"/>
    <w:rsid w:val="007B3D0B"/>
    <w:rsid w:val="007B455F"/>
    <w:rsid w:val="007B6531"/>
    <w:rsid w:val="007B6FA3"/>
    <w:rsid w:val="007C0538"/>
    <w:rsid w:val="007C17A1"/>
    <w:rsid w:val="007C3188"/>
    <w:rsid w:val="007C3F71"/>
    <w:rsid w:val="007C43BA"/>
    <w:rsid w:val="007C5216"/>
    <w:rsid w:val="007D3C25"/>
    <w:rsid w:val="007D53ED"/>
    <w:rsid w:val="007D5A24"/>
    <w:rsid w:val="007D66B6"/>
    <w:rsid w:val="007E1E8E"/>
    <w:rsid w:val="007E4DF1"/>
    <w:rsid w:val="007E5933"/>
    <w:rsid w:val="007E59CA"/>
    <w:rsid w:val="007E68F2"/>
    <w:rsid w:val="007E6A95"/>
    <w:rsid w:val="007E7A7B"/>
    <w:rsid w:val="008013E2"/>
    <w:rsid w:val="00804749"/>
    <w:rsid w:val="00827994"/>
    <w:rsid w:val="00830779"/>
    <w:rsid w:val="00833B9D"/>
    <w:rsid w:val="00835930"/>
    <w:rsid w:val="00837960"/>
    <w:rsid w:val="00842DEB"/>
    <w:rsid w:val="008446FE"/>
    <w:rsid w:val="00846597"/>
    <w:rsid w:val="00861092"/>
    <w:rsid w:val="00861BEA"/>
    <w:rsid w:val="008648AB"/>
    <w:rsid w:val="00864B79"/>
    <w:rsid w:val="00867157"/>
    <w:rsid w:val="0087123D"/>
    <w:rsid w:val="00871A9F"/>
    <w:rsid w:val="00875AFE"/>
    <w:rsid w:val="00876DF9"/>
    <w:rsid w:val="0087790A"/>
    <w:rsid w:val="00881A73"/>
    <w:rsid w:val="008848C5"/>
    <w:rsid w:val="00886320"/>
    <w:rsid w:val="008950E5"/>
    <w:rsid w:val="008A6296"/>
    <w:rsid w:val="008A7469"/>
    <w:rsid w:val="008B1329"/>
    <w:rsid w:val="008B30AC"/>
    <w:rsid w:val="008B4DBE"/>
    <w:rsid w:val="008C2646"/>
    <w:rsid w:val="008C427F"/>
    <w:rsid w:val="008C61DE"/>
    <w:rsid w:val="008C7571"/>
    <w:rsid w:val="008D07CF"/>
    <w:rsid w:val="008D2E44"/>
    <w:rsid w:val="008D42E3"/>
    <w:rsid w:val="008D7428"/>
    <w:rsid w:val="008E1747"/>
    <w:rsid w:val="008E265F"/>
    <w:rsid w:val="008E5084"/>
    <w:rsid w:val="008E5A8F"/>
    <w:rsid w:val="008E5E0B"/>
    <w:rsid w:val="008E7CD6"/>
    <w:rsid w:val="008F0384"/>
    <w:rsid w:val="008F0714"/>
    <w:rsid w:val="008F1F3D"/>
    <w:rsid w:val="008F3B70"/>
    <w:rsid w:val="008F4167"/>
    <w:rsid w:val="00900847"/>
    <w:rsid w:val="00903101"/>
    <w:rsid w:val="009035DF"/>
    <w:rsid w:val="009047C0"/>
    <w:rsid w:val="00907153"/>
    <w:rsid w:val="00913CE6"/>
    <w:rsid w:val="009141EA"/>
    <w:rsid w:val="00916AF7"/>
    <w:rsid w:val="009178B6"/>
    <w:rsid w:val="0092073C"/>
    <w:rsid w:val="00922FF5"/>
    <w:rsid w:val="00923740"/>
    <w:rsid w:val="00924206"/>
    <w:rsid w:val="00927211"/>
    <w:rsid w:val="00930C4F"/>
    <w:rsid w:val="00931225"/>
    <w:rsid w:val="009336E8"/>
    <w:rsid w:val="009344BE"/>
    <w:rsid w:val="00934846"/>
    <w:rsid w:val="00934CB6"/>
    <w:rsid w:val="00935DE8"/>
    <w:rsid w:val="009406C9"/>
    <w:rsid w:val="00940DDA"/>
    <w:rsid w:val="0094162F"/>
    <w:rsid w:val="00942D23"/>
    <w:rsid w:val="00942F5B"/>
    <w:rsid w:val="009452E2"/>
    <w:rsid w:val="0094584A"/>
    <w:rsid w:val="00945E1E"/>
    <w:rsid w:val="00955EB1"/>
    <w:rsid w:val="00961DBA"/>
    <w:rsid w:val="00967488"/>
    <w:rsid w:val="00975F4C"/>
    <w:rsid w:val="00976795"/>
    <w:rsid w:val="009911D8"/>
    <w:rsid w:val="00994417"/>
    <w:rsid w:val="0099613B"/>
    <w:rsid w:val="009A2609"/>
    <w:rsid w:val="009A46C4"/>
    <w:rsid w:val="009A69E9"/>
    <w:rsid w:val="009B29B5"/>
    <w:rsid w:val="009B4702"/>
    <w:rsid w:val="009C2474"/>
    <w:rsid w:val="009D09A7"/>
    <w:rsid w:val="009D1B0B"/>
    <w:rsid w:val="009D7214"/>
    <w:rsid w:val="009E0D95"/>
    <w:rsid w:val="009E3298"/>
    <w:rsid w:val="009E5689"/>
    <w:rsid w:val="009F1FC5"/>
    <w:rsid w:val="009F3C26"/>
    <w:rsid w:val="00A039C6"/>
    <w:rsid w:val="00A05223"/>
    <w:rsid w:val="00A05E65"/>
    <w:rsid w:val="00A1068F"/>
    <w:rsid w:val="00A16109"/>
    <w:rsid w:val="00A17170"/>
    <w:rsid w:val="00A17D8C"/>
    <w:rsid w:val="00A25054"/>
    <w:rsid w:val="00A26F63"/>
    <w:rsid w:val="00A3005E"/>
    <w:rsid w:val="00A329E8"/>
    <w:rsid w:val="00A34BCE"/>
    <w:rsid w:val="00A3626D"/>
    <w:rsid w:val="00A36B57"/>
    <w:rsid w:val="00A37188"/>
    <w:rsid w:val="00A40115"/>
    <w:rsid w:val="00A44BE9"/>
    <w:rsid w:val="00A50D00"/>
    <w:rsid w:val="00A51661"/>
    <w:rsid w:val="00A53CD9"/>
    <w:rsid w:val="00A632DC"/>
    <w:rsid w:val="00A637DF"/>
    <w:rsid w:val="00A65104"/>
    <w:rsid w:val="00A67E66"/>
    <w:rsid w:val="00A7259D"/>
    <w:rsid w:val="00A778A6"/>
    <w:rsid w:val="00A8143F"/>
    <w:rsid w:val="00A81ADE"/>
    <w:rsid w:val="00A82824"/>
    <w:rsid w:val="00A83FAC"/>
    <w:rsid w:val="00A87E18"/>
    <w:rsid w:val="00A91EAB"/>
    <w:rsid w:val="00A9522D"/>
    <w:rsid w:val="00A95551"/>
    <w:rsid w:val="00A958FF"/>
    <w:rsid w:val="00AA006F"/>
    <w:rsid w:val="00AA2257"/>
    <w:rsid w:val="00AA27DC"/>
    <w:rsid w:val="00AA2981"/>
    <w:rsid w:val="00AA545F"/>
    <w:rsid w:val="00AB3522"/>
    <w:rsid w:val="00AB404F"/>
    <w:rsid w:val="00AB5EA3"/>
    <w:rsid w:val="00AB6085"/>
    <w:rsid w:val="00AB6A5F"/>
    <w:rsid w:val="00AC01F1"/>
    <w:rsid w:val="00AC0906"/>
    <w:rsid w:val="00AC0F0E"/>
    <w:rsid w:val="00AC4D1A"/>
    <w:rsid w:val="00AC6BC1"/>
    <w:rsid w:val="00AC755E"/>
    <w:rsid w:val="00AD3436"/>
    <w:rsid w:val="00AD3C7A"/>
    <w:rsid w:val="00AD4430"/>
    <w:rsid w:val="00AD736E"/>
    <w:rsid w:val="00AE2E74"/>
    <w:rsid w:val="00AE3ED7"/>
    <w:rsid w:val="00AE405E"/>
    <w:rsid w:val="00AE5743"/>
    <w:rsid w:val="00AE5A04"/>
    <w:rsid w:val="00AE5E33"/>
    <w:rsid w:val="00AF01BD"/>
    <w:rsid w:val="00AF256D"/>
    <w:rsid w:val="00AF42C9"/>
    <w:rsid w:val="00AF4AA5"/>
    <w:rsid w:val="00B04EC2"/>
    <w:rsid w:val="00B0554A"/>
    <w:rsid w:val="00B05ABC"/>
    <w:rsid w:val="00B11830"/>
    <w:rsid w:val="00B1358B"/>
    <w:rsid w:val="00B174AA"/>
    <w:rsid w:val="00B17B09"/>
    <w:rsid w:val="00B20EF1"/>
    <w:rsid w:val="00B22DB6"/>
    <w:rsid w:val="00B22DBA"/>
    <w:rsid w:val="00B324FF"/>
    <w:rsid w:val="00B326D9"/>
    <w:rsid w:val="00B34755"/>
    <w:rsid w:val="00B35A1F"/>
    <w:rsid w:val="00B37D1D"/>
    <w:rsid w:val="00B40960"/>
    <w:rsid w:val="00B40AEE"/>
    <w:rsid w:val="00B40FD2"/>
    <w:rsid w:val="00B42F3B"/>
    <w:rsid w:val="00B4300E"/>
    <w:rsid w:val="00B4577B"/>
    <w:rsid w:val="00B46230"/>
    <w:rsid w:val="00B473D8"/>
    <w:rsid w:val="00B51329"/>
    <w:rsid w:val="00B575A4"/>
    <w:rsid w:val="00B57E58"/>
    <w:rsid w:val="00B60BC4"/>
    <w:rsid w:val="00B62B3C"/>
    <w:rsid w:val="00B63FF9"/>
    <w:rsid w:val="00B701FF"/>
    <w:rsid w:val="00B71D66"/>
    <w:rsid w:val="00B71EE9"/>
    <w:rsid w:val="00B76DFE"/>
    <w:rsid w:val="00B81CB1"/>
    <w:rsid w:val="00B81F1B"/>
    <w:rsid w:val="00B82593"/>
    <w:rsid w:val="00B82755"/>
    <w:rsid w:val="00B91B8D"/>
    <w:rsid w:val="00B9258E"/>
    <w:rsid w:val="00B93AD4"/>
    <w:rsid w:val="00B95193"/>
    <w:rsid w:val="00BA0528"/>
    <w:rsid w:val="00BA2BCD"/>
    <w:rsid w:val="00BA3140"/>
    <w:rsid w:val="00BA3D74"/>
    <w:rsid w:val="00BA66DB"/>
    <w:rsid w:val="00BB0B4B"/>
    <w:rsid w:val="00BB790E"/>
    <w:rsid w:val="00BC3E56"/>
    <w:rsid w:val="00BC44B9"/>
    <w:rsid w:val="00BC7435"/>
    <w:rsid w:val="00BC799F"/>
    <w:rsid w:val="00BD1953"/>
    <w:rsid w:val="00BD2058"/>
    <w:rsid w:val="00BE02C4"/>
    <w:rsid w:val="00BE0592"/>
    <w:rsid w:val="00BE3E7E"/>
    <w:rsid w:val="00BE6B16"/>
    <w:rsid w:val="00BF027A"/>
    <w:rsid w:val="00BF509C"/>
    <w:rsid w:val="00BF5899"/>
    <w:rsid w:val="00C06870"/>
    <w:rsid w:val="00C06E21"/>
    <w:rsid w:val="00C073FE"/>
    <w:rsid w:val="00C10FCE"/>
    <w:rsid w:val="00C115F8"/>
    <w:rsid w:val="00C17C08"/>
    <w:rsid w:val="00C2270C"/>
    <w:rsid w:val="00C26DEA"/>
    <w:rsid w:val="00C31C02"/>
    <w:rsid w:val="00C32712"/>
    <w:rsid w:val="00C374F9"/>
    <w:rsid w:val="00C42866"/>
    <w:rsid w:val="00C4303C"/>
    <w:rsid w:val="00C46197"/>
    <w:rsid w:val="00C46744"/>
    <w:rsid w:val="00C577B3"/>
    <w:rsid w:val="00C63119"/>
    <w:rsid w:val="00C633B8"/>
    <w:rsid w:val="00C637CB"/>
    <w:rsid w:val="00C64BFF"/>
    <w:rsid w:val="00C66604"/>
    <w:rsid w:val="00C70D20"/>
    <w:rsid w:val="00C73E8A"/>
    <w:rsid w:val="00C75B8A"/>
    <w:rsid w:val="00C769CA"/>
    <w:rsid w:val="00C77C5F"/>
    <w:rsid w:val="00C8078F"/>
    <w:rsid w:val="00C82F31"/>
    <w:rsid w:val="00C858C6"/>
    <w:rsid w:val="00C86570"/>
    <w:rsid w:val="00C90373"/>
    <w:rsid w:val="00C93D03"/>
    <w:rsid w:val="00C946D2"/>
    <w:rsid w:val="00C979C5"/>
    <w:rsid w:val="00CA0264"/>
    <w:rsid w:val="00CA37D9"/>
    <w:rsid w:val="00CA763A"/>
    <w:rsid w:val="00CB0374"/>
    <w:rsid w:val="00CB42E9"/>
    <w:rsid w:val="00CB4CEC"/>
    <w:rsid w:val="00CB54F4"/>
    <w:rsid w:val="00CB7D62"/>
    <w:rsid w:val="00CC0015"/>
    <w:rsid w:val="00CC0D3F"/>
    <w:rsid w:val="00CC4B58"/>
    <w:rsid w:val="00CD09D9"/>
    <w:rsid w:val="00CD7B47"/>
    <w:rsid w:val="00CE1139"/>
    <w:rsid w:val="00CF2CCF"/>
    <w:rsid w:val="00CF58ED"/>
    <w:rsid w:val="00D00060"/>
    <w:rsid w:val="00D01420"/>
    <w:rsid w:val="00D01728"/>
    <w:rsid w:val="00D01BA7"/>
    <w:rsid w:val="00D02EDE"/>
    <w:rsid w:val="00D053B3"/>
    <w:rsid w:val="00D05ABC"/>
    <w:rsid w:val="00D12590"/>
    <w:rsid w:val="00D130D3"/>
    <w:rsid w:val="00D151E9"/>
    <w:rsid w:val="00D200CD"/>
    <w:rsid w:val="00D215D2"/>
    <w:rsid w:val="00D22E85"/>
    <w:rsid w:val="00D230F4"/>
    <w:rsid w:val="00D24A89"/>
    <w:rsid w:val="00D2593D"/>
    <w:rsid w:val="00D2688D"/>
    <w:rsid w:val="00D279F1"/>
    <w:rsid w:val="00D30213"/>
    <w:rsid w:val="00D317E5"/>
    <w:rsid w:val="00D3269C"/>
    <w:rsid w:val="00D337C9"/>
    <w:rsid w:val="00D404BB"/>
    <w:rsid w:val="00D4358B"/>
    <w:rsid w:val="00D44D47"/>
    <w:rsid w:val="00D453FE"/>
    <w:rsid w:val="00D52D4E"/>
    <w:rsid w:val="00D5325C"/>
    <w:rsid w:val="00D53D4B"/>
    <w:rsid w:val="00D55E66"/>
    <w:rsid w:val="00D6432A"/>
    <w:rsid w:val="00D7116A"/>
    <w:rsid w:val="00D73740"/>
    <w:rsid w:val="00D73DDA"/>
    <w:rsid w:val="00D74078"/>
    <w:rsid w:val="00D756BE"/>
    <w:rsid w:val="00D82EA3"/>
    <w:rsid w:val="00D84279"/>
    <w:rsid w:val="00DA124C"/>
    <w:rsid w:val="00DA75B8"/>
    <w:rsid w:val="00DB497F"/>
    <w:rsid w:val="00DB50D8"/>
    <w:rsid w:val="00DB56A7"/>
    <w:rsid w:val="00DB5D09"/>
    <w:rsid w:val="00DB5DA4"/>
    <w:rsid w:val="00DB6B66"/>
    <w:rsid w:val="00DD057E"/>
    <w:rsid w:val="00DD202C"/>
    <w:rsid w:val="00DE0E5A"/>
    <w:rsid w:val="00DE1C3A"/>
    <w:rsid w:val="00DE5274"/>
    <w:rsid w:val="00DE7809"/>
    <w:rsid w:val="00DE7CEA"/>
    <w:rsid w:val="00DF5FC0"/>
    <w:rsid w:val="00DF716E"/>
    <w:rsid w:val="00DF7FE2"/>
    <w:rsid w:val="00E00968"/>
    <w:rsid w:val="00E01453"/>
    <w:rsid w:val="00E05809"/>
    <w:rsid w:val="00E167AD"/>
    <w:rsid w:val="00E176CC"/>
    <w:rsid w:val="00E25194"/>
    <w:rsid w:val="00E25E43"/>
    <w:rsid w:val="00E27724"/>
    <w:rsid w:val="00E27FCF"/>
    <w:rsid w:val="00E301E8"/>
    <w:rsid w:val="00E327B6"/>
    <w:rsid w:val="00E3742C"/>
    <w:rsid w:val="00E37B04"/>
    <w:rsid w:val="00E41D7D"/>
    <w:rsid w:val="00E42A4B"/>
    <w:rsid w:val="00E44CAA"/>
    <w:rsid w:val="00E507D8"/>
    <w:rsid w:val="00E52987"/>
    <w:rsid w:val="00E560AD"/>
    <w:rsid w:val="00E5643C"/>
    <w:rsid w:val="00E5665B"/>
    <w:rsid w:val="00E56A13"/>
    <w:rsid w:val="00E577B1"/>
    <w:rsid w:val="00E60DBA"/>
    <w:rsid w:val="00E616E8"/>
    <w:rsid w:val="00E62592"/>
    <w:rsid w:val="00E63C3F"/>
    <w:rsid w:val="00E63EC0"/>
    <w:rsid w:val="00E65791"/>
    <w:rsid w:val="00E7087F"/>
    <w:rsid w:val="00E712E0"/>
    <w:rsid w:val="00E729DA"/>
    <w:rsid w:val="00E73D06"/>
    <w:rsid w:val="00E7453C"/>
    <w:rsid w:val="00E769D0"/>
    <w:rsid w:val="00E81C8D"/>
    <w:rsid w:val="00E82850"/>
    <w:rsid w:val="00E8339E"/>
    <w:rsid w:val="00E8513D"/>
    <w:rsid w:val="00E8604F"/>
    <w:rsid w:val="00E939D2"/>
    <w:rsid w:val="00E93B1F"/>
    <w:rsid w:val="00E9591E"/>
    <w:rsid w:val="00E97944"/>
    <w:rsid w:val="00EB0DED"/>
    <w:rsid w:val="00EB2E26"/>
    <w:rsid w:val="00EB49CE"/>
    <w:rsid w:val="00EB4B17"/>
    <w:rsid w:val="00EC02E6"/>
    <w:rsid w:val="00EC0474"/>
    <w:rsid w:val="00EC34E1"/>
    <w:rsid w:val="00EC408A"/>
    <w:rsid w:val="00EC447E"/>
    <w:rsid w:val="00EC7F39"/>
    <w:rsid w:val="00ED256E"/>
    <w:rsid w:val="00ED3736"/>
    <w:rsid w:val="00ED680B"/>
    <w:rsid w:val="00ED6D2E"/>
    <w:rsid w:val="00ED7A1B"/>
    <w:rsid w:val="00EE1D59"/>
    <w:rsid w:val="00EE52E4"/>
    <w:rsid w:val="00EE5B32"/>
    <w:rsid w:val="00EE5D11"/>
    <w:rsid w:val="00EE631D"/>
    <w:rsid w:val="00EE70CE"/>
    <w:rsid w:val="00EF269F"/>
    <w:rsid w:val="00EF36A4"/>
    <w:rsid w:val="00EF7ED4"/>
    <w:rsid w:val="00F01469"/>
    <w:rsid w:val="00F03E32"/>
    <w:rsid w:val="00F0785E"/>
    <w:rsid w:val="00F12500"/>
    <w:rsid w:val="00F1455B"/>
    <w:rsid w:val="00F15638"/>
    <w:rsid w:val="00F16090"/>
    <w:rsid w:val="00F16B3E"/>
    <w:rsid w:val="00F20BE3"/>
    <w:rsid w:val="00F2258F"/>
    <w:rsid w:val="00F247A2"/>
    <w:rsid w:val="00F25066"/>
    <w:rsid w:val="00F25F01"/>
    <w:rsid w:val="00F2727B"/>
    <w:rsid w:val="00F30701"/>
    <w:rsid w:val="00F30BE2"/>
    <w:rsid w:val="00F31149"/>
    <w:rsid w:val="00F3162D"/>
    <w:rsid w:val="00F31B16"/>
    <w:rsid w:val="00F3285F"/>
    <w:rsid w:val="00F33FF9"/>
    <w:rsid w:val="00F428B0"/>
    <w:rsid w:val="00F4352E"/>
    <w:rsid w:val="00F44448"/>
    <w:rsid w:val="00F456EA"/>
    <w:rsid w:val="00F469DB"/>
    <w:rsid w:val="00F53097"/>
    <w:rsid w:val="00F6286D"/>
    <w:rsid w:val="00F66206"/>
    <w:rsid w:val="00F66477"/>
    <w:rsid w:val="00F6688E"/>
    <w:rsid w:val="00F71F11"/>
    <w:rsid w:val="00F74F8A"/>
    <w:rsid w:val="00F80D2C"/>
    <w:rsid w:val="00F81E39"/>
    <w:rsid w:val="00F81FE8"/>
    <w:rsid w:val="00F84A16"/>
    <w:rsid w:val="00F85D53"/>
    <w:rsid w:val="00F86635"/>
    <w:rsid w:val="00F86B23"/>
    <w:rsid w:val="00F94082"/>
    <w:rsid w:val="00F9501E"/>
    <w:rsid w:val="00F971E4"/>
    <w:rsid w:val="00FA00B3"/>
    <w:rsid w:val="00FA18B6"/>
    <w:rsid w:val="00FA1BA0"/>
    <w:rsid w:val="00FA36B1"/>
    <w:rsid w:val="00FA526E"/>
    <w:rsid w:val="00FA601C"/>
    <w:rsid w:val="00FA680B"/>
    <w:rsid w:val="00FB0CBC"/>
    <w:rsid w:val="00FB407C"/>
    <w:rsid w:val="00FB70A4"/>
    <w:rsid w:val="00FC0A71"/>
    <w:rsid w:val="00FC22FB"/>
    <w:rsid w:val="00FC650F"/>
    <w:rsid w:val="00FD0C9C"/>
    <w:rsid w:val="00FD2BEB"/>
    <w:rsid w:val="00FE326F"/>
    <w:rsid w:val="00FE37C3"/>
    <w:rsid w:val="00FE43E9"/>
    <w:rsid w:val="00FE623E"/>
    <w:rsid w:val="00FE70CD"/>
    <w:rsid w:val="00FE7AF4"/>
    <w:rsid w:val="00FF0E71"/>
    <w:rsid w:val="00FF526E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uiPriority w:val="99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disabled">
    <w:name w:val="disabled"/>
    <w:basedOn w:val="a0"/>
    <w:rsid w:val="0038716E"/>
  </w:style>
  <w:style w:type="paragraph" w:customStyle="1" w:styleId="msonormal0">
    <w:name w:val="msonormal"/>
    <w:basedOn w:val="a"/>
    <w:rsid w:val="0097679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HTML">
    <w:name w:val="Стандартный HTML Знак"/>
    <w:link w:val="HTML0"/>
    <w:rsid w:val="00127B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127B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27B36"/>
    <w:rPr>
      <w:rFonts w:ascii="Consolas" w:hAnsi="Consolas" w:cs="Calibri"/>
      <w:lang w:eastAsia="zh-CN"/>
    </w:rPr>
  </w:style>
  <w:style w:type="character" w:customStyle="1" w:styleId="aff4">
    <w:name w:val="Нет"/>
    <w:rsid w:val="00127B36"/>
  </w:style>
  <w:style w:type="paragraph" w:customStyle="1" w:styleId="FR1">
    <w:name w:val="FR1"/>
    <w:uiPriority w:val="99"/>
    <w:rsid w:val="00A8143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.kpmo.ru);" TargetMode="External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6B6C90B4E04AFBA4731A6175A2DEBF4277A6030A16717C9EBE3A79B8D68672B1368D26E4B003F20DB5E384C1FAA416B8191F859AA52F5DaDk7J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yperlink" Target="consultantplus://offline/ref=9E6B6C90B4E04AFBA4731A6175A2DEBF4277A6030A16717C9EBE3A79B8D68672B1368D26E4B003F20DB5E384C1FAA416B8191F859AA52F5DaDk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949C545F182626AA69780EF023C8115431BA7FCBE9DBA6816B7B30D1F03986B49B4EE5D9DDE385782DA6C2CA26533D6229E365C97C7B6021Cd3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consultantplus://offline/ref=9F54BB34F6B87ABA4D58CD685EECC7F8A714430CC09336D538B138A813A79CE46F7F7B40A380CA2CD5j1L" TargetMode="External"/><Relationship Id="rId22" Type="http://schemas.openxmlformats.org/officeDocument/2006/relationships/hyperlink" Target="consultantplus://offline/ref=9E6B6C90B4E04AFBA4731A6175A2DEBF4277A6030A16717C9EBE3A79B8D68672B1368D26E4B003F20DB5E384C1FAA416B8191F859AA52F5DaDk7J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0FF56-E725-4967-BBB7-4DB5196D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12794</Words>
  <Characters>72927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Алимбекова А.А.</cp:lastModifiedBy>
  <cp:revision>3</cp:revision>
  <cp:lastPrinted>2021-04-06T10:27:00Z</cp:lastPrinted>
  <dcterms:created xsi:type="dcterms:W3CDTF">2021-04-07T07:44:00Z</dcterms:created>
  <dcterms:modified xsi:type="dcterms:W3CDTF">2021-04-07T07:44:00Z</dcterms:modified>
</cp:coreProperties>
</file>